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0818" w14:textId="55A0E413" w:rsidR="006E188A" w:rsidRPr="007C2861" w:rsidRDefault="007C2861" w:rsidP="002C2AA1">
      <w:pPr>
        <w:jc w:val="both"/>
        <w:rPr>
          <w:i/>
          <w:iCs/>
        </w:rPr>
      </w:pPr>
      <w:bookmarkStart w:id="0" w:name="DateUpdated"/>
      <w:bookmarkEnd w:id="0"/>
      <w:r w:rsidRPr="00DF1338">
        <w:rPr>
          <w:noProof/>
          <w:sz w:val="44"/>
          <w:szCs w:val="44"/>
        </w:rPr>
        <w:drawing>
          <wp:anchor distT="0" distB="0" distL="114300" distR="114300" simplePos="0" relativeHeight="251658240" behindDoc="1" locked="0" layoutInCell="1" allowOverlap="1" wp14:anchorId="0951D89B" wp14:editId="18EF0F71">
            <wp:simplePos x="0" y="0"/>
            <wp:positionH relativeFrom="margin">
              <wp:posOffset>0</wp:posOffset>
            </wp:positionH>
            <wp:positionV relativeFrom="paragraph">
              <wp:posOffset>0</wp:posOffset>
            </wp:positionV>
            <wp:extent cx="695325" cy="647700"/>
            <wp:effectExtent l="0" t="0" r="9525" b="0"/>
            <wp:wrapSquare wrapText="bothSides"/>
            <wp:docPr id="23" name="Picture 2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r w:rsidRPr="00DF1338">
        <w:rPr>
          <w:rFonts w:eastAsia="Times New Roman" w:cstheme="minorHAnsi"/>
          <w:b/>
          <w:sz w:val="44"/>
          <w:szCs w:val="44"/>
        </w:rPr>
        <w:t>CON</w:t>
      </w:r>
      <w:r w:rsidRPr="00DF1338">
        <w:rPr>
          <w:rFonts w:eastAsia="Times New Roman" w:cstheme="minorHAnsi"/>
          <w:b/>
          <w:spacing w:val="-1"/>
          <w:sz w:val="44"/>
          <w:szCs w:val="44"/>
        </w:rPr>
        <w:t>S</w:t>
      </w:r>
      <w:r w:rsidRPr="00DF1338">
        <w:rPr>
          <w:rFonts w:eastAsia="Times New Roman" w:cstheme="minorHAnsi"/>
          <w:b/>
          <w:sz w:val="44"/>
          <w:szCs w:val="44"/>
        </w:rPr>
        <w:t xml:space="preserve">TITUTION </w:t>
      </w:r>
    </w:p>
    <w:p w14:paraId="2A18260D" w14:textId="77777777" w:rsidR="00FB7CE8" w:rsidRDefault="00FB7CE8" w:rsidP="002F7483">
      <w:pPr>
        <w:spacing w:before="240" w:after="120"/>
        <w:rPr>
          <w:rFonts w:ascii="Calibri" w:eastAsia="Times New Roman" w:hAnsi="Calibri" w:cs="Calibri"/>
          <w:b/>
          <w:sz w:val="24"/>
          <w:szCs w:val="24"/>
        </w:rPr>
      </w:pPr>
    </w:p>
    <w:p w14:paraId="060DCF94" w14:textId="206DA9CF" w:rsidR="002F7483" w:rsidRPr="00FB231A" w:rsidRDefault="002F7483" w:rsidP="002C2AA1">
      <w:pPr>
        <w:spacing w:after="120"/>
        <w:rPr>
          <w:rFonts w:ascii="Calibri" w:eastAsia="Times New Roman" w:hAnsi="Calibri" w:cs="Calibri"/>
          <w:b/>
          <w:sz w:val="24"/>
          <w:szCs w:val="24"/>
        </w:rPr>
      </w:pPr>
      <w:r w:rsidRPr="002C2AA1">
        <w:rPr>
          <w:rFonts w:ascii="Calibri" w:eastAsia="Times New Roman" w:hAnsi="Calibri" w:cs="Calibri"/>
          <w:b/>
          <w:sz w:val="24"/>
          <w:szCs w:val="24"/>
        </w:rPr>
        <w:t>PREAMBLE</w:t>
      </w:r>
      <w:r w:rsidRPr="00FB231A">
        <w:rPr>
          <w:rFonts w:ascii="Calibri" w:eastAsia="Times New Roman" w:hAnsi="Calibri" w:cs="Calibri"/>
          <w:b/>
          <w:sz w:val="24"/>
          <w:szCs w:val="24"/>
        </w:rPr>
        <w:t xml:space="preserve"> </w:t>
      </w:r>
    </w:p>
    <w:p w14:paraId="61A557A7" w14:textId="1F6EC7C4" w:rsidR="00AC37C5" w:rsidRPr="00271D47" w:rsidRDefault="00AC37C5" w:rsidP="00AC37C5">
      <w:pPr>
        <w:jc w:val="both"/>
        <w:rPr>
          <w:b/>
          <w:bCs/>
          <w:i/>
          <w:iCs/>
        </w:rPr>
      </w:pPr>
      <w:r w:rsidRPr="00271D47">
        <w:rPr>
          <w:b/>
          <w:bCs/>
          <w:i/>
          <w:iCs/>
        </w:rPr>
        <w:t xml:space="preserve">Probus was first established by Rotary in the United Kingdom in the 1960s before becoming established in New Zealand </w:t>
      </w:r>
      <w:r w:rsidR="00F64952" w:rsidRPr="00271D47">
        <w:rPr>
          <w:b/>
          <w:bCs/>
          <w:i/>
          <w:iCs/>
        </w:rPr>
        <w:t xml:space="preserve">in 1974 </w:t>
      </w:r>
      <w:r w:rsidRPr="00271D47">
        <w:rPr>
          <w:b/>
          <w:bCs/>
          <w:i/>
          <w:iCs/>
        </w:rPr>
        <w:t xml:space="preserve">and Australia in </w:t>
      </w:r>
      <w:r w:rsidR="00F64952" w:rsidRPr="00271D47">
        <w:rPr>
          <w:b/>
          <w:bCs/>
          <w:i/>
          <w:iCs/>
        </w:rPr>
        <w:t>1976</w:t>
      </w:r>
      <w:r w:rsidRPr="00271D47">
        <w:rPr>
          <w:b/>
          <w:bCs/>
          <w:i/>
          <w:iCs/>
        </w:rPr>
        <w:t>. The name “Probus” derives from the fact that</w:t>
      </w:r>
      <w:r w:rsidR="00D57A31" w:rsidRPr="00271D47">
        <w:rPr>
          <w:b/>
          <w:bCs/>
          <w:i/>
          <w:iCs/>
        </w:rPr>
        <w:t>,</w:t>
      </w:r>
      <w:r w:rsidRPr="00271D47">
        <w:rPr>
          <w:b/>
          <w:bCs/>
          <w:i/>
          <w:iCs/>
        </w:rPr>
        <w:t xml:space="preserve"> historically</w:t>
      </w:r>
      <w:r w:rsidR="00D57A31" w:rsidRPr="00271D47">
        <w:rPr>
          <w:b/>
          <w:bCs/>
          <w:i/>
          <w:iCs/>
        </w:rPr>
        <w:t>,</w:t>
      </w:r>
      <w:r w:rsidRPr="00271D47">
        <w:rPr>
          <w:b/>
          <w:bCs/>
          <w:i/>
          <w:iCs/>
        </w:rPr>
        <w:t xml:space="preserve"> membership was </w:t>
      </w:r>
      <w:r w:rsidR="0016688C" w:rsidRPr="00271D47">
        <w:rPr>
          <w:b/>
          <w:bCs/>
          <w:i/>
          <w:iCs/>
        </w:rPr>
        <w:t>originally</w:t>
      </w:r>
      <w:r w:rsidRPr="00271D47">
        <w:rPr>
          <w:b/>
          <w:bCs/>
          <w:i/>
          <w:iCs/>
        </w:rPr>
        <w:t xml:space="preserve"> </w:t>
      </w:r>
      <w:r w:rsidR="0016688C" w:rsidRPr="00271D47">
        <w:rPr>
          <w:b/>
          <w:bCs/>
          <w:i/>
          <w:iCs/>
        </w:rPr>
        <w:t>for</w:t>
      </w:r>
      <w:r w:rsidRPr="00271D47">
        <w:rPr>
          <w:b/>
          <w:bCs/>
          <w:i/>
          <w:iCs/>
        </w:rPr>
        <w:t xml:space="preserve"> retired and semi-retired </w:t>
      </w:r>
      <w:r w:rsidR="00F64952" w:rsidRPr="00271D47">
        <w:rPr>
          <w:b/>
          <w:bCs/>
          <w:i/>
          <w:iCs/>
        </w:rPr>
        <w:t>PRO</w:t>
      </w:r>
      <w:r w:rsidRPr="00271D47">
        <w:rPr>
          <w:b/>
          <w:bCs/>
          <w:i/>
          <w:iCs/>
        </w:rPr>
        <w:t xml:space="preserve">fessional and </w:t>
      </w:r>
      <w:r w:rsidR="00F64952" w:rsidRPr="00271D47">
        <w:rPr>
          <w:b/>
          <w:bCs/>
          <w:i/>
          <w:iCs/>
        </w:rPr>
        <w:t>BUS</w:t>
      </w:r>
      <w:r w:rsidRPr="00271D47">
        <w:rPr>
          <w:b/>
          <w:bCs/>
          <w:i/>
          <w:iCs/>
        </w:rPr>
        <w:t>iness people.</w:t>
      </w:r>
    </w:p>
    <w:p w14:paraId="5AE101CF" w14:textId="2213E1B1" w:rsidR="002F7483" w:rsidRPr="00271D47" w:rsidRDefault="002F7483" w:rsidP="002F7483">
      <w:pPr>
        <w:jc w:val="both"/>
        <w:rPr>
          <w:b/>
          <w:bCs/>
          <w:i/>
          <w:iCs/>
        </w:rPr>
      </w:pPr>
      <w:r w:rsidRPr="00271D47">
        <w:rPr>
          <w:b/>
          <w:bCs/>
          <w:i/>
          <w:iCs/>
        </w:rPr>
        <w:t xml:space="preserve">Probus Clubs are accredited by Probus South Pacific Limited (PSPL) through the adoption of </w:t>
      </w:r>
      <w:r w:rsidR="0005621A" w:rsidRPr="00271D47">
        <w:rPr>
          <w:b/>
          <w:bCs/>
          <w:i/>
          <w:iCs/>
        </w:rPr>
        <w:t>th</w:t>
      </w:r>
      <w:r w:rsidR="005A6279" w:rsidRPr="00271D47">
        <w:rPr>
          <w:b/>
          <w:bCs/>
          <w:i/>
          <w:iCs/>
        </w:rPr>
        <w:t>is</w:t>
      </w:r>
      <w:r w:rsidR="0005621A" w:rsidRPr="00271D47">
        <w:rPr>
          <w:b/>
          <w:bCs/>
          <w:i/>
          <w:iCs/>
        </w:rPr>
        <w:t xml:space="preserve"> Preamble and </w:t>
      </w:r>
      <w:r w:rsidRPr="00271D47">
        <w:rPr>
          <w:b/>
          <w:bCs/>
          <w:i/>
          <w:iCs/>
        </w:rPr>
        <w:t xml:space="preserve">the Articles of Accreditation </w:t>
      </w:r>
      <w:r w:rsidR="0005621A" w:rsidRPr="00271D47">
        <w:rPr>
          <w:b/>
          <w:bCs/>
          <w:i/>
          <w:iCs/>
        </w:rPr>
        <w:t xml:space="preserve">(Articles) </w:t>
      </w:r>
      <w:r w:rsidRPr="00271D47">
        <w:rPr>
          <w:b/>
          <w:bCs/>
          <w:i/>
          <w:iCs/>
        </w:rPr>
        <w:t xml:space="preserve">set out below. </w:t>
      </w:r>
      <w:r w:rsidR="0005621A" w:rsidRPr="00271D47">
        <w:rPr>
          <w:b/>
          <w:bCs/>
          <w:i/>
          <w:iCs/>
        </w:rPr>
        <w:t>These</w:t>
      </w:r>
      <w:r w:rsidRPr="00271D47">
        <w:rPr>
          <w:b/>
          <w:bCs/>
          <w:i/>
          <w:iCs/>
        </w:rPr>
        <w:t xml:space="preserve"> are adopted by each Club on formation and can only be changed by PSPL following consultation with all accredited Probus Clubs. Clubs that become incorporated on or after formation include </w:t>
      </w:r>
      <w:r w:rsidR="0005621A" w:rsidRPr="00271D47">
        <w:rPr>
          <w:b/>
          <w:bCs/>
          <w:i/>
          <w:iCs/>
        </w:rPr>
        <w:t>the Preamble and the</w:t>
      </w:r>
      <w:r w:rsidRPr="00271D47">
        <w:rPr>
          <w:b/>
          <w:bCs/>
          <w:i/>
          <w:iCs/>
        </w:rPr>
        <w:t xml:space="preserve"> Articles in their constitution</w:t>
      </w:r>
      <w:r w:rsidR="004B5FD5" w:rsidRPr="00271D47">
        <w:rPr>
          <w:b/>
          <w:bCs/>
          <w:i/>
          <w:iCs/>
        </w:rPr>
        <w:t>s</w:t>
      </w:r>
      <w:r w:rsidRPr="00271D47">
        <w:rPr>
          <w:b/>
          <w:bCs/>
          <w:i/>
          <w:iCs/>
        </w:rPr>
        <w:t xml:space="preserve">. </w:t>
      </w:r>
      <w:r w:rsidRPr="00271D47">
        <w:rPr>
          <w:rFonts w:ascii="Calibri" w:hAnsi="Calibri" w:cs="Calibri"/>
          <w:b/>
          <w:bCs/>
          <w:i/>
          <w:iCs/>
        </w:rPr>
        <w:t>Probus Clubs may be sponsored by PSPL or by a Rotary Club, a Probus Club or Probus Association following agreement with PSPL.</w:t>
      </w:r>
    </w:p>
    <w:p w14:paraId="050F4003" w14:textId="40427D16" w:rsidR="002F7483" w:rsidRPr="00271D47" w:rsidRDefault="002F7483" w:rsidP="002F7483">
      <w:pPr>
        <w:spacing w:after="0"/>
        <w:jc w:val="both"/>
        <w:rPr>
          <w:b/>
          <w:bCs/>
          <w:i/>
          <w:iCs/>
        </w:rPr>
      </w:pPr>
      <w:r w:rsidRPr="00271D47">
        <w:rPr>
          <w:b/>
          <w:bCs/>
          <w:i/>
          <w:iCs/>
        </w:rPr>
        <w:t xml:space="preserve">To maintain accreditation, a Probus Club must adopt and comply with </w:t>
      </w:r>
      <w:r w:rsidR="004B5FD5" w:rsidRPr="00271D47">
        <w:rPr>
          <w:b/>
          <w:bCs/>
          <w:i/>
          <w:iCs/>
        </w:rPr>
        <w:t>th</w:t>
      </w:r>
      <w:r w:rsidR="004C4554" w:rsidRPr="00271D47">
        <w:rPr>
          <w:b/>
          <w:bCs/>
          <w:i/>
          <w:iCs/>
        </w:rPr>
        <w:t>e</w:t>
      </w:r>
      <w:r w:rsidR="004B5FD5" w:rsidRPr="00271D47">
        <w:rPr>
          <w:b/>
          <w:bCs/>
          <w:i/>
          <w:iCs/>
        </w:rPr>
        <w:t xml:space="preserve"> </w:t>
      </w:r>
      <w:r w:rsidR="0005621A" w:rsidRPr="00271D47">
        <w:rPr>
          <w:b/>
          <w:bCs/>
          <w:i/>
          <w:iCs/>
        </w:rPr>
        <w:t>Preamble and the</w:t>
      </w:r>
      <w:r w:rsidRPr="00271D47">
        <w:rPr>
          <w:b/>
          <w:bCs/>
          <w:i/>
          <w:iCs/>
        </w:rPr>
        <w:t xml:space="preserve"> Articles</w:t>
      </w:r>
      <w:r w:rsidR="00EC36DD" w:rsidRPr="00271D47">
        <w:rPr>
          <w:b/>
          <w:bCs/>
          <w:i/>
          <w:iCs/>
        </w:rPr>
        <w:t>,</w:t>
      </w:r>
      <w:r w:rsidR="00E2202E" w:rsidRPr="00271D47">
        <w:rPr>
          <w:b/>
          <w:bCs/>
          <w:i/>
          <w:iCs/>
        </w:rPr>
        <w:t xml:space="preserve"> as amended from time to time</w:t>
      </w:r>
      <w:r w:rsidR="00E70B73" w:rsidRPr="00271D47">
        <w:rPr>
          <w:b/>
          <w:bCs/>
          <w:i/>
          <w:iCs/>
        </w:rPr>
        <w:t>.</w:t>
      </w:r>
    </w:p>
    <w:p w14:paraId="33881E2C" w14:textId="00ECFC28" w:rsidR="004773E5" w:rsidRDefault="004773E5" w:rsidP="004773E5">
      <w:pPr>
        <w:pStyle w:val="ListParagraph"/>
        <w:numPr>
          <w:ilvl w:val="0"/>
          <w:numId w:val="20"/>
        </w:numPr>
        <w:spacing w:before="240" w:after="120"/>
        <w:rPr>
          <w:rFonts w:ascii="Calibri" w:eastAsia="Times New Roman" w:hAnsi="Calibri" w:cs="Calibri"/>
          <w:b/>
          <w:sz w:val="24"/>
          <w:szCs w:val="24"/>
        </w:rPr>
      </w:pPr>
      <w:r>
        <w:rPr>
          <w:rFonts w:ascii="Calibri" w:eastAsia="Times New Roman" w:hAnsi="Calibri" w:cs="Calibri"/>
          <w:b/>
          <w:sz w:val="24"/>
          <w:szCs w:val="24"/>
        </w:rPr>
        <w:t>NAME</w:t>
      </w:r>
    </w:p>
    <w:p w14:paraId="53E8DB9B" w14:textId="199E4362" w:rsidR="004773E5" w:rsidRPr="002C2AA1" w:rsidRDefault="004773E5" w:rsidP="00836D92">
      <w:pPr>
        <w:spacing w:after="0"/>
        <w:rPr>
          <w:rFonts w:ascii="Calibri" w:eastAsia="Times New Roman" w:hAnsi="Calibri" w:cs="Calibri"/>
          <w:bCs/>
        </w:rPr>
      </w:pPr>
      <w:r w:rsidRPr="002C2AA1">
        <w:rPr>
          <w:rFonts w:ascii="Calibri" w:eastAsia="Times New Roman" w:hAnsi="Calibri" w:cs="Calibri"/>
          <w:bCs/>
        </w:rPr>
        <w:t xml:space="preserve">The name of the </w:t>
      </w:r>
      <w:r w:rsidR="004A196C" w:rsidRPr="002C2AA1">
        <w:rPr>
          <w:rFonts w:ascii="Calibri" w:eastAsia="Times New Roman" w:hAnsi="Calibri" w:cs="Calibri"/>
          <w:bCs/>
        </w:rPr>
        <w:t>club</w:t>
      </w:r>
      <w:r w:rsidRPr="002C2AA1">
        <w:rPr>
          <w:rFonts w:ascii="Calibri" w:eastAsia="Times New Roman" w:hAnsi="Calibri" w:cs="Calibri"/>
          <w:bCs/>
        </w:rPr>
        <w:t xml:space="preserve"> is the </w:t>
      </w:r>
      <w:r w:rsidR="00AC3C29">
        <w:rPr>
          <w:rFonts w:ascii="Calibri" w:eastAsia="Times New Roman" w:hAnsi="Calibri" w:cs="Calibri"/>
          <w:bCs/>
        </w:rPr>
        <w:t>Combined Probus Club of Northbridge Inc.</w:t>
      </w:r>
      <w:r w:rsidR="002C2AA1" w:rsidRPr="00437900">
        <w:rPr>
          <w:rFonts w:ascii="Calibri" w:eastAsia="Times New Roman" w:hAnsi="Calibri" w:cs="Calibri"/>
          <w:spacing w:val="-2"/>
        </w:rPr>
        <w:t xml:space="preserve"> </w:t>
      </w:r>
      <w:r w:rsidRPr="002C2AA1">
        <w:rPr>
          <w:rFonts w:ascii="Calibri" w:eastAsia="Times New Roman" w:hAnsi="Calibri" w:cs="Calibri"/>
          <w:bCs/>
        </w:rPr>
        <w:t>(“the Club”)</w:t>
      </w:r>
    </w:p>
    <w:p w14:paraId="2183200A" w14:textId="4A1D323D" w:rsidR="00BA41D4" w:rsidRPr="006B2DA5" w:rsidRDefault="00BA41D4" w:rsidP="002C2AA1">
      <w:pPr>
        <w:pStyle w:val="ListParagraph"/>
        <w:numPr>
          <w:ilvl w:val="0"/>
          <w:numId w:val="20"/>
        </w:numPr>
        <w:spacing w:before="240" w:after="120"/>
        <w:ind w:left="357" w:hanging="357"/>
        <w:rPr>
          <w:rFonts w:ascii="Calibri" w:eastAsia="Times New Roman" w:hAnsi="Calibri" w:cs="Calibri"/>
          <w:b/>
          <w:sz w:val="24"/>
          <w:szCs w:val="24"/>
        </w:rPr>
      </w:pPr>
      <w:r w:rsidRPr="006B2DA5">
        <w:rPr>
          <w:rFonts w:ascii="Calibri" w:eastAsia="Times New Roman" w:hAnsi="Calibri" w:cs="Calibri"/>
          <w:b/>
          <w:sz w:val="24"/>
          <w:szCs w:val="24"/>
        </w:rPr>
        <w:t>DEFINITIONS</w:t>
      </w:r>
    </w:p>
    <w:p w14:paraId="479C384F" w14:textId="5C580EA2" w:rsidR="0029344D" w:rsidRPr="00B30F62" w:rsidRDefault="0029344D" w:rsidP="00232B53">
      <w:pPr>
        <w:spacing w:after="120"/>
        <w:jc w:val="both"/>
        <w:rPr>
          <w:rFonts w:ascii="Calibri" w:eastAsia="Times New Roman" w:hAnsi="Calibri" w:cs="Calibri"/>
          <w:bCs/>
        </w:rPr>
      </w:pPr>
      <w:r w:rsidRPr="00B30F62">
        <w:rPr>
          <w:rFonts w:ascii="Calibri" w:eastAsia="Times New Roman" w:hAnsi="Calibri" w:cs="Calibri"/>
          <w:bCs/>
        </w:rPr>
        <w:t>“Act” means the legislation that provides for the incorporation of associations in the Australian State or Territory in which the Club is formed, and any Regulations made under that Act.</w:t>
      </w:r>
    </w:p>
    <w:p w14:paraId="01711FE3" w14:textId="6FC41B32" w:rsidR="00165D67" w:rsidRPr="00B30F62" w:rsidRDefault="00165D67" w:rsidP="00232B53">
      <w:pPr>
        <w:spacing w:after="120"/>
        <w:jc w:val="both"/>
        <w:rPr>
          <w:rFonts w:ascii="Calibri" w:eastAsia="Times New Roman" w:hAnsi="Calibri" w:cs="Calibri"/>
          <w:bCs/>
        </w:rPr>
      </w:pPr>
      <w:r w:rsidRPr="00B30F62">
        <w:rPr>
          <w:rFonts w:ascii="Calibri" w:eastAsia="Times New Roman" w:hAnsi="Calibri" w:cs="Calibri"/>
          <w:bCs/>
        </w:rPr>
        <w:t xml:space="preserve">“Articles” means the Articles of Accreditation shown in bold and italic typeface which can only be changed </w:t>
      </w:r>
      <w:r w:rsidR="005F63B3" w:rsidRPr="00B30F62">
        <w:rPr>
          <w:rFonts w:ascii="Calibri" w:eastAsia="Times New Roman" w:hAnsi="Calibri" w:cs="Calibri"/>
          <w:bCs/>
        </w:rPr>
        <w:t>by PSPL following</w:t>
      </w:r>
      <w:r w:rsidRPr="00B30F62">
        <w:rPr>
          <w:rFonts w:ascii="Calibri" w:eastAsia="Times New Roman" w:hAnsi="Calibri" w:cs="Calibri"/>
          <w:bCs/>
        </w:rPr>
        <w:t xml:space="preserve"> consultation with all </w:t>
      </w:r>
      <w:r w:rsidR="005F63B3" w:rsidRPr="00B30F62">
        <w:rPr>
          <w:rFonts w:ascii="Calibri" w:eastAsia="Times New Roman" w:hAnsi="Calibri" w:cs="Calibri"/>
          <w:bCs/>
        </w:rPr>
        <w:t xml:space="preserve">accredited </w:t>
      </w:r>
      <w:r w:rsidRPr="00B30F62">
        <w:rPr>
          <w:rFonts w:ascii="Calibri" w:eastAsia="Times New Roman" w:hAnsi="Calibri" w:cs="Calibri"/>
          <w:bCs/>
        </w:rPr>
        <w:t>Probus Clubs.</w:t>
      </w:r>
    </w:p>
    <w:p w14:paraId="0626B52A" w14:textId="02A5984C" w:rsidR="0029344D" w:rsidRPr="00B30F62" w:rsidRDefault="0029344D" w:rsidP="00232B53">
      <w:pPr>
        <w:spacing w:after="120"/>
        <w:jc w:val="both"/>
        <w:rPr>
          <w:rFonts w:ascii="Calibri" w:eastAsia="Times New Roman" w:hAnsi="Calibri" w:cs="Calibri"/>
          <w:bCs/>
        </w:rPr>
      </w:pPr>
      <w:r w:rsidRPr="00B30F62">
        <w:rPr>
          <w:rFonts w:ascii="Calibri" w:eastAsia="Times New Roman" w:hAnsi="Calibri" w:cs="Calibri"/>
          <w:bCs/>
        </w:rPr>
        <w:t>“Committee” and “Management Committee”</w:t>
      </w:r>
      <w:r w:rsidR="00F148DC" w:rsidRPr="00B30F62">
        <w:rPr>
          <w:rFonts w:ascii="Calibri" w:eastAsia="Times New Roman" w:hAnsi="Calibri" w:cs="Calibri"/>
          <w:bCs/>
        </w:rPr>
        <w:t xml:space="preserve"> (</w:t>
      </w:r>
      <w:r w:rsidRPr="00B30F62">
        <w:rPr>
          <w:rFonts w:ascii="Calibri" w:eastAsia="Times New Roman" w:hAnsi="Calibri" w:cs="Calibri"/>
          <w:bCs/>
        </w:rPr>
        <w:t>where referred to in the Articles</w:t>
      </w:r>
      <w:r w:rsidR="00F148DC" w:rsidRPr="00B30F62">
        <w:rPr>
          <w:rFonts w:ascii="Calibri" w:eastAsia="Times New Roman" w:hAnsi="Calibri" w:cs="Calibri"/>
          <w:bCs/>
        </w:rPr>
        <w:t>)</w:t>
      </w:r>
      <w:r w:rsidRPr="00B30F62">
        <w:rPr>
          <w:rFonts w:ascii="Calibri" w:eastAsia="Times New Roman" w:hAnsi="Calibri" w:cs="Calibri"/>
          <w:bCs/>
        </w:rPr>
        <w:t>, means the Management Committee of the Club.</w:t>
      </w:r>
    </w:p>
    <w:p w14:paraId="74E32E47" w14:textId="76519D3A" w:rsidR="000F2EA9" w:rsidRPr="00B30F62" w:rsidRDefault="000F2EA9" w:rsidP="00232B53">
      <w:pPr>
        <w:spacing w:after="120"/>
        <w:jc w:val="both"/>
        <w:rPr>
          <w:rFonts w:ascii="Calibri" w:eastAsia="Times New Roman" w:hAnsi="Calibri" w:cs="Calibri"/>
          <w:bCs/>
        </w:rPr>
      </w:pPr>
      <w:r w:rsidRPr="00B30F62">
        <w:rPr>
          <w:rFonts w:ascii="Calibri" w:eastAsia="Times New Roman" w:hAnsi="Calibri" w:cs="Calibri"/>
          <w:bCs/>
        </w:rPr>
        <w:t>“General meeting”</w:t>
      </w:r>
      <w:r w:rsidR="00DB1CC2" w:rsidRPr="00B30F62">
        <w:rPr>
          <w:rFonts w:ascii="Calibri" w:eastAsia="Times New Roman" w:hAnsi="Calibri" w:cs="Calibri"/>
          <w:bCs/>
        </w:rPr>
        <w:t xml:space="preserve"> </w:t>
      </w:r>
      <w:r w:rsidR="00401B42" w:rsidRPr="00B30F62">
        <w:rPr>
          <w:rFonts w:ascii="Calibri" w:eastAsia="Times New Roman" w:hAnsi="Calibri" w:cs="Calibri"/>
          <w:bCs/>
        </w:rPr>
        <w:t xml:space="preserve">means a meeting of </w:t>
      </w:r>
      <w:r w:rsidR="00FB0127" w:rsidRPr="00B30F62">
        <w:rPr>
          <w:rFonts w:ascii="Calibri" w:eastAsia="Times New Roman" w:hAnsi="Calibri" w:cs="Calibri"/>
          <w:bCs/>
        </w:rPr>
        <w:t xml:space="preserve">members </w:t>
      </w:r>
      <w:r w:rsidR="009E71EB" w:rsidRPr="00B30F62">
        <w:rPr>
          <w:rFonts w:ascii="Calibri" w:eastAsia="Times New Roman" w:hAnsi="Calibri" w:cs="Calibri"/>
          <w:bCs/>
        </w:rPr>
        <w:t xml:space="preserve">of the Club </w:t>
      </w:r>
      <w:r w:rsidR="00401B42" w:rsidRPr="00B30F62">
        <w:rPr>
          <w:rFonts w:ascii="Calibri" w:eastAsia="Times New Roman" w:hAnsi="Calibri" w:cs="Calibri"/>
          <w:bCs/>
        </w:rPr>
        <w:t xml:space="preserve">and </w:t>
      </w:r>
      <w:r w:rsidR="00DB1CC2" w:rsidRPr="00B30F62">
        <w:rPr>
          <w:rFonts w:ascii="Calibri" w:eastAsia="Times New Roman" w:hAnsi="Calibri" w:cs="Calibri"/>
          <w:bCs/>
        </w:rPr>
        <w:t>includes</w:t>
      </w:r>
      <w:r w:rsidR="00165D67" w:rsidRPr="00B30F62">
        <w:rPr>
          <w:rFonts w:ascii="Calibri" w:eastAsia="Times New Roman" w:hAnsi="Calibri" w:cs="Calibri"/>
          <w:bCs/>
        </w:rPr>
        <w:t xml:space="preserve"> an</w:t>
      </w:r>
      <w:r w:rsidR="00DB1CC2" w:rsidRPr="00B30F62">
        <w:rPr>
          <w:rFonts w:ascii="Calibri" w:eastAsia="Times New Roman" w:hAnsi="Calibri" w:cs="Calibri"/>
          <w:bCs/>
        </w:rPr>
        <w:t xml:space="preserve"> </w:t>
      </w:r>
      <w:r w:rsidR="000C1F2A" w:rsidRPr="00B30F62">
        <w:rPr>
          <w:rFonts w:ascii="Calibri" w:eastAsia="Times New Roman" w:hAnsi="Calibri" w:cs="Calibri"/>
          <w:bCs/>
        </w:rPr>
        <w:t>annual general meeting</w:t>
      </w:r>
      <w:r w:rsidR="00B35606" w:rsidRPr="00B30F62">
        <w:rPr>
          <w:rFonts w:ascii="Calibri" w:eastAsia="Times New Roman" w:hAnsi="Calibri" w:cs="Calibri"/>
          <w:bCs/>
        </w:rPr>
        <w:t>.</w:t>
      </w:r>
      <w:r w:rsidR="000C1F2A" w:rsidRPr="00B30F62">
        <w:rPr>
          <w:rFonts w:ascii="Calibri" w:eastAsia="Times New Roman" w:hAnsi="Calibri" w:cs="Calibri"/>
          <w:bCs/>
        </w:rPr>
        <w:t xml:space="preserve"> </w:t>
      </w:r>
    </w:p>
    <w:p w14:paraId="102C8CC4" w14:textId="328E65D3" w:rsidR="00534A0A" w:rsidRPr="00B30F62" w:rsidRDefault="00534A0A" w:rsidP="00232B53">
      <w:pPr>
        <w:spacing w:after="120"/>
        <w:jc w:val="both"/>
        <w:rPr>
          <w:rFonts w:ascii="Calibri" w:eastAsia="Times New Roman" w:hAnsi="Calibri" w:cs="Calibri"/>
          <w:bCs/>
        </w:rPr>
      </w:pPr>
      <w:r w:rsidRPr="00B30F62">
        <w:rPr>
          <w:rFonts w:ascii="Calibri" w:eastAsia="Times New Roman" w:hAnsi="Calibri" w:cs="Calibri"/>
          <w:bCs/>
        </w:rPr>
        <w:t>“Ordinary Member” means a member other than an Honorary Member, Life Member or Non-active Member.</w:t>
      </w:r>
    </w:p>
    <w:p w14:paraId="1E4D23A8" w14:textId="34DDEC8F" w:rsidR="003D3EC5" w:rsidRPr="00B30F62" w:rsidRDefault="003D3EC5" w:rsidP="00232B53">
      <w:pPr>
        <w:spacing w:after="120"/>
        <w:jc w:val="both"/>
        <w:rPr>
          <w:rFonts w:ascii="Calibri" w:eastAsia="Times New Roman" w:hAnsi="Calibri" w:cs="Calibri"/>
          <w:bCs/>
        </w:rPr>
      </w:pPr>
      <w:r w:rsidRPr="00B30F62">
        <w:rPr>
          <w:rFonts w:ascii="Calibri" w:eastAsia="Times New Roman" w:hAnsi="Calibri" w:cs="Calibri"/>
          <w:bCs/>
        </w:rPr>
        <w:t xml:space="preserve">“Regulator” means </w:t>
      </w:r>
      <w:r w:rsidR="009E71EB" w:rsidRPr="00B30F62">
        <w:rPr>
          <w:rFonts w:ascii="Calibri" w:eastAsia="Times New Roman" w:hAnsi="Calibri" w:cs="Calibri"/>
          <w:bCs/>
        </w:rPr>
        <w:t>a body that ensures compliance with relevant legislation.</w:t>
      </w:r>
      <w:r w:rsidRPr="00B30F62">
        <w:rPr>
          <w:rFonts w:ascii="Calibri" w:eastAsia="Times New Roman" w:hAnsi="Calibri" w:cs="Calibri"/>
          <w:bCs/>
        </w:rPr>
        <w:t xml:space="preserve"> </w:t>
      </w:r>
    </w:p>
    <w:p w14:paraId="5B87309B" w14:textId="2C353485" w:rsidR="00BD474E" w:rsidRPr="00B30F62" w:rsidRDefault="00BD474E" w:rsidP="00232B53">
      <w:pPr>
        <w:spacing w:after="120"/>
        <w:jc w:val="both"/>
        <w:rPr>
          <w:rFonts w:ascii="Calibri" w:eastAsia="Times New Roman" w:hAnsi="Calibri" w:cs="Calibri"/>
          <w:bCs/>
        </w:rPr>
      </w:pPr>
      <w:r w:rsidRPr="00B30F62">
        <w:rPr>
          <w:rFonts w:ascii="Calibri" w:eastAsia="Times New Roman" w:hAnsi="Calibri" w:cs="Calibri"/>
          <w:bCs/>
        </w:rPr>
        <w:t>“Special Resolution” means a resolution that requires not less than three-quarters of the members voting at a general meeting, whether in person or by proxy, to vote in favour of the resolution.</w:t>
      </w:r>
    </w:p>
    <w:p w14:paraId="575B6F3C" w14:textId="03DFDFCA" w:rsidR="005F487B" w:rsidRPr="00B30F62" w:rsidRDefault="005F487B" w:rsidP="00232B53">
      <w:pPr>
        <w:spacing w:after="120"/>
        <w:jc w:val="both"/>
        <w:rPr>
          <w:rFonts w:ascii="Calibri" w:eastAsia="Times New Roman" w:hAnsi="Calibri" w:cs="Calibri"/>
          <w:bCs/>
        </w:rPr>
      </w:pPr>
      <w:r w:rsidRPr="00B30F62">
        <w:rPr>
          <w:rFonts w:ascii="Calibri" w:eastAsia="Times New Roman" w:hAnsi="Calibri" w:cs="Calibri"/>
          <w:bCs/>
        </w:rPr>
        <w:t>“Voting Members” means Ordinary Members and Life Members.</w:t>
      </w:r>
    </w:p>
    <w:p w14:paraId="0DBC7CBB" w14:textId="29AAC44B" w:rsidR="00892BC3" w:rsidRDefault="00892BC3" w:rsidP="00232B53">
      <w:pPr>
        <w:pStyle w:val="ListParagraph"/>
        <w:numPr>
          <w:ilvl w:val="0"/>
          <w:numId w:val="20"/>
        </w:numPr>
        <w:spacing w:before="120" w:after="0"/>
        <w:rPr>
          <w:rFonts w:ascii="Calibri" w:eastAsia="Times New Roman" w:hAnsi="Calibri" w:cs="Calibri"/>
          <w:b/>
          <w:sz w:val="24"/>
          <w:szCs w:val="24"/>
        </w:rPr>
      </w:pPr>
      <w:r w:rsidRPr="006B2DA5">
        <w:rPr>
          <w:rFonts w:ascii="Calibri" w:eastAsia="Times New Roman" w:hAnsi="Calibri" w:cs="Calibri"/>
          <w:b/>
          <w:sz w:val="24"/>
          <w:szCs w:val="24"/>
        </w:rPr>
        <w:t>APPLICATION OF MODEL RULES O</w:t>
      </w:r>
      <w:r w:rsidR="00C422B4" w:rsidRPr="006B2DA5">
        <w:rPr>
          <w:rFonts w:ascii="Calibri" w:eastAsia="Times New Roman" w:hAnsi="Calibri" w:cs="Calibri"/>
          <w:b/>
          <w:sz w:val="24"/>
          <w:szCs w:val="24"/>
        </w:rPr>
        <w:t>R</w:t>
      </w:r>
      <w:r w:rsidRPr="006B2DA5">
        <w:rPr>
          <w:rFonts w:ascii="Calibri" w:eastAsia="Times New Roman" w:hAnsi="Calibri" w:cs="Calibri"/>
          <w:b/>
          <w:sz w:val="24"/>
          <w:szCs w:val="24"/>
        </w:rPr>
        <w:t xml:space="preserve"> MODEL CONSTITUTION</w:t>
      </w:r>
      <w:r w:rsidR="002D1BED">
        <w:rPr>
          <w:rFonts w:ascii="Calibri" w:eastAsia="Times New Roman" w:hAnsi="Calibri" w:cs="Calibri"/>
          <w:b/>
          <w:sz w:val="24"/>
          <w:szCs w:val="24"/>
        </w:rPr>
        <w:t xml:space="preserve"> AND THE ACT</w:t>
      </w:r>
    </w:p>
    <w:p w14:paraId="21777F68" w14:textId="77777777" w:rsidR="002D1BED" w:rsidRPr="00B30F62" w:rsidRDefault="006171A7" w:rsidP="00232B53">
      <w:pPr>
        <w:spacing w:before="120" w:after="0"/>
        <w:rPr>
          <w:rFonts w:ascii="Calibri" w:eastAsia="Times New Roman" w:hAnsi="Calibri" w:cs="Calibri"/>
          <w:bCs/>
        </w:rPr>
      </w:pPr>
      <w:r w:rsidRPr="00B30F62">
        <w:rPr>
          <w:rFonts w:ascii="Calibri" w:eastAsia="Times New Roman" w:hAnsi="Calibri" w:cs="Calibri"/>
          <w:bCs/>
        </w:rPr>
        <w:t xml:space="preserve">Where permitted by the </w:t>
      </w:r>
      <w:r w:rsidR="008C45BB" w:rsidRPr="00B30F62">
        <w:rPr>
          <w:rFonts w:ascii="Calibri" w:eastAsia="Times New Roman" w:hAnsi="Calibri" w:cs="Calibri"/>
          <w:bCs/>
        </w:rPr>
        <w:t>Act</w:t>
      </w:r>
      <w:r w:rsidRPr="00B30F62">
        <w:rPr>
          <w:rFonts w:ascii="Calibri" w:eastAsia="Times New Roman" w:hAnsi="Calibri" w:cs="Calibri"/>
          <w:bCs/>
        </w:rPr>
        <w:t xml:space="preserve">, </w:t>
      </w:r>
      <w:r w:rsidR="005238EB" w:rsidRPr="00B30F62">
        <w:rPr>
          <w:rFonts w:ascii="Calibri" w:eastAsia="Times New Roman" w:hAnsi="Calibri" w:cs="Calibri"/>
          <w:bCs/>
        </w:rPr>
        <w:t>the</w:t>
      </w:r>
      <w:r w:rsidRPr="00B30F62">
        <w:rPr>
          <w:rFonts w:ascii="Calibri" w:eastAsia="Times New Roman" w:hAnsi="Calibri" w:cs="Calibri"/>
          <w:bCs/>
        </w:rPr>
        <w:t xml:space="preserve"> Model Rules or Model Constitution do not apply.</w:t>
      </w:r>
      <w:r w:rsidR="002D1BED" w:rsidRPr="00B30F62">
        <w:rPr>
          <w:rFonts w:ascii="Calibri" w:eastAsia="Times New Roman" w:hAnsi="Calibri" w:cs="Calibri"/>
          <w:bCs/>
        </w:rPr>
        <w:t xml:space="preserve"> Any reference in this constitution to the Act only applies if the Club is incorporated.</w:t>
      </w:r>
    </w:p>
    <w:p w14:paraId="35177674" w14:textId="751C45B9" w:rsidR="002F7483" w:rsidRPr="00432BD0" w:rsidRDefault="002F7483" w:rsidP="00947037">
      <w:pPr>
        <w:pStyle w:val="ListParagraph"/>
        <w:numPr>
          <w:ilvl w:val="0"/>
          <w:numId w:val="20"/>
        </w:numPr>
        <w:spacing w:before="240" w:after="120"/>
        <w:ind w:left="357" w:hanging="357"/>
        <w:rPr>
          <w:rFonts w:ascii="Calibri" w:eastAsia="Times New Roman" w:hAnsi="Calibri" w:cs="Calibri"/>
          <w:b/>
          <w:sz w:val="24"/>
          <w:szCs w:val="24"/>
        </w:rPr>
      </w:pPr>
      <w:r w:rsidRPr="00432BD0">
        <w:rPr>
          <w:rFonts w:ascii="Calibri" w:eastAsia="Times New Roman" w:hAnsi="Calibri" w:cs="Calibri"/>
          <w:b/>
          <w:sz w:val="24"/>
          <w:szCs w:val="24"/>
        </w:rPr>
        <w:t>AIM</w:t>
      </w:r>
      <w:r w:rsidR="005B0EA8" w:rsidRPr="00432BD0">
        <w:rPr>
          <w:rFonts w:ascii="Calibri" w:eastAsia="Times New Roman" w:hAnsi="Calibri" w:cs="Calibri"/>
          <w:b/>
          <w:sz w:val="24"/>
          <w:szCs w:val="24"/>
        </w:rPr>
        <w:t>S</w:t>
      </w:r>
      <w:r w:rsidR="003D1C1B">
        <w:rPr>
          <w:rFonts w:ascii="Calibri" w:eastAsia="Times New Roman" w:hAnsi="Calibri" w:cs="Calibri"/>
          <w:b/>
          <w:sz w:val="24"/>
          <w:szCs w:val="24"/>
        </w:rPr>
        <w:t xml:space="preserve"> </w:t>
      </w:r>
      <w:r w:rsidR="005F63B3">
        <w:rPr>
          <w:rFonts w:ascii="Calibri" w:eastAsia="Times New Roman" w:hAnsi="Calibri" w:cs="Calibri"/>
          <w:b/>
          <w:sz w:val="24"/>
          <w:szCs w:val="24"/>
        </w:rPr>
        <w:t xml:space="preserve">AND </w:t>
      </w:r>
      <w:r w:rsidRPr="00432BD0">
        <w:rPr>
          <w:rFonts w:ascii="Calibri" w:eastAsia="Times New Roman" w:hAnsi="Calibri" w:cs="Calibri"/>
          <w:b/>
          <w:sz w:val="24"/>
          <w:szCs w:val="24"/>
        </w:rPr>
        <w:t xml:space="preserve">OBJECTIVES </w:t>
      </w:r>
    </w:p>
    <w:p w14:paraId="6027FEEE" w14:textId="361B4F59" w:rsidR="002F7483" w:rsidRPr="00372729" w:rsidRDefault="002F7483" w:rsidP="00947037">
      <w:pPr>
        <w:spacing w:line="240" w:lineRule="auto"/>
        <w:jc w:val="both"/>
        <w:rPr>
          <w:rFonts w:cstheme="minorHAnsi"/>
          <w:b/>
          <w:bCs/>
          <w:i/>
          <w:iCs/>
        </w:rPr>
      </w:pPr>
      <w:r w:rsidRPr="00372729">
        <w:rPr>
          <w:rFonts w:eastAsia="Times New Roman" w:cstheme="minorHAnsi"/>
          <w:b/>
          <w:bCs/>
          <w:i/>
          <w:iCs/>
        </w:rPr>
        <w:t>The p</w:t>
      </w:r>
      <w:r w:rsidRPr="00372729">
        <w:rPr>
          <w:rFonts w:eastAsia="Times New Roman" w:cstheme="minorHAnsi"/>
          <w:b/>
          <w:bCs/>
          <w:i/>
          <w:iCs/>
          <w:spacing w:val="-3"/>
        </w:rPr>
        <w:t>u</w:t>
      </w:r>
      <w:r w:rsidRPr="00372729">
        <w:rPr>
          <w:rFonts w:eastAsia="Times New Roman" w:cstheme="minorHAnsi"/>
          <w:b/>
          <w:bCs/>
          <w:i/>
          <w:iCs/>
          <w:spacing w:val="1"/>
        </w:rPr>
        <w:t>r</w:t>
      </w:r>
      <w:r w:rsidRPr="00372729">
        <w:rPr>
          <w:rFonts w:eastAsia="Times New Roman" w:cstheme="minorHAnsi"/>
          <w:b/>
          <w:bCs/>
          <w:i/>
          <w:iCs/>
        </w:rPr>
        <w:t>po</w:t>
      </w:r>
      <w:r w:rsidRPr="00372729">
        <w:rPr>
          <w:rFonts w:eastAsia="Times New Roman" w:cstheme="minorHAnsi"/>
          <w:b/>
          <w:bCs/>
          <w:i/>
          <w:iCs/>
          <w:spacing w:val="-2"/>
        </w:rPr>
        <w:t>s</w:t>
      </w:r>
      <w:r w:rsidRPr="00372729">
        <w:rPr>
          <w:rFonts w:eastAsia="Times New Roman" w:cstheme="minorHAnsi"/>
          <w:b/>
          <w:bCs/>
          <w:i/>
          <w:iCs/>
        </w:rPr>
        <w:t>e of</w:t>
      </w:r>
      <w:r w:rsidRPr="00372729">
        <w:rPr>
          <w:rFonts w:eastAsia="Times New Roman" w:cstheme="minorHAnsi"/>
          <w:b/>
          <w:bCs/>
          <w:i/>
          <w:iCs/>
          <w:spacing w:val="-1"/>
        </w:rPr>
        <w:t xml:space="preserve"> </w:t>
      </w:r>
      <w:r w:rsidRPr="00372729">
        <w:rPr>
          <w:rFonts w:eastAsia="Times New Roman" w:cstheme="minorHAnsi"/>
          <w:b/>
          <w:bCs/>
          <w:i/>
          <w:iCs/>
        </w:rPr>
        <w:t xml:space="preserve">the </w:t>
      </w:r>
      <w:r w:rsidRPr="00372729">
        <w:rPr>
          <w:rFonts w:eastAsia="Times New Roman" w:cstheme="minorHAnsi"/>
          <w:b/>
          <w:bCs/>
          <w:i/>
          <w:iCs/>
          <w:spacing w:val="-2"/>
        </w:rPr>
        <w:t>C</w:t>
      </w:r>
      <w:r w:rsidRPr="00372729">
        <w:rPr>
          <w:rFonts w:eastAsia="Times New Roman" w:cstheme="minorHAnsi"/>
          <w:b/>
          <w:bCs/>
          <w:i/>
          <w:iCs/>
          <w:spacing w:val="1"/>
        </w:rPr>
        <w:t>l</w:t>
      </w:r>
      <w:r w:rsidRPr="00372729">
        <w:rPr>
          <w:rFonts w:eastAsia="Times New Roman" w:cstheme="minorHAnsi"/>
          <w:b/>
          <w:bCs/>
          <w:i/>
          <w:iCs/>
        </w:rPr>
        <w:t>ub</w:t>
      </w:r>
      <w:r w:rsidRPr="00372729">
        <w:rPr>
          <w:rFonts w:eastAsia="Times New Roman" w:cstheme="minorHAnsi"/>
          <w:b/>
          <w:bCs/>
          <w:i/>
          <w:iCs/>
          <w:spacing w:val="-2"/>
        </w:rPr>
        <w:t xml:space="preserve"> </w:t>
      </w:r>
      <w:r w:rsidRPr="00372729">
        <w:rPr>
          <w:rFonts w:eastAsia="Times New Roman" w:cstheme="minorHAnsi"/>
          <w:b/>
          <w:bCs/>
          <w:i/>
          <w:iCs/>
        </w:rPr>
        <w:t>is</w:t>
      </w:r>
      <w:r w:rsidRPr="00372729">
        <w:rPr>
          <w:rFonts w:eastAsia="Times New Roman" w:cstheme="minorHAnsi"/>
          <w:b/>
          <w:bCs/>
          <w:i/>
          <w:iCs/>
          <w:spacing w:val="-2"/>
        </w:rPr>
        <w:t xml:space="preserve"> </w:t>
      </w:r>
      <w:r w:rsidRPr="00372729">
        <w:rPr>
          <w:rFonts w:eastAsia="Times New Roman" w:cstheme="minorHAnsi"/>
          <w:b/>
          <w:bCs/>
          <w:i/>
          <w:iCs/>
          <w:spacing w:val="1"/>
        </w:rPr>
        <w:t>t</w:t>
      </w:r>
      <w:r w:rsidRPr="00372729">
        <w:rPr>
          <w:rFonts w:eastAsia="Times New Roman" w:cstheme="minorHAnsi"/>
          <w:b/>
          <w:bCs/>
          <w:i/>
          <w:iCs/>
        </w:rPr>
        <w:t>o</w:t>
      </w:r>
      <w:r w:rsidRPr="00372729">
        <w:rPr>
          <w:rFonts w:eastAsia="Times New Roman" w:cstheme="minorHAnsi"/>
          <w:b/>
          <w:bCs/>
          <w:i/>
          <w:iCs/>
          <w:spacing w:val="-2"/>
        </w:rPr>
        <w:t xml:space="preserve"> </w:t>
      </w:r>
      <w:r w:rsidRPr="00372729">
        <w:rPr>
          <w:rFonts w:eastAsia="Times New Roman" w:cstheme="minorHAnsi"/>
          <w:b/>
          <w:bCs/>
          <w:i/>
          <w:iCs/>
        </w:rPr>
        <w:t>ad</w:t>
      </w:r>
      <w:r w:rsidRPr="00372729">
        <w:rPr>
          <w:rFonts w:eastAsia="Times New Roman" w:cstheme="minorHAnsi"/>
          <w:b/>
          <w:bCs/>
          <w:i/>
          <w:iCs/>
          <w:spacing w:val="-2"/>
        </w:rPr>
        <w:t>v</w:t>
      </w:r>
      <w:r w:rsidRPr="00372729">
        <w:rPr>
          <w:rFonts w:eastAsia="Times New Roman" w:cstheme="minorHAnsi"/>
          <w:b/>
          <w:bCs/>
          <w:i/>
          <w:iCs/>
        </w:rPr>
        <w:t>ance</w:t>
      </w:r>
      <w:r w:rsidRPr="00372729">
        <w:rPr>
          <w:rFonts w:eastAsia="Times New Roman" w:cstheme="minorHAnsi"/>
          <w:b/>
          <w:bCs/>
          <w:i/>
          <w:iCs/>
          <w:spacing w:val="-2"/>
        </w:rPr>
        <w:t xml:space="preserve"> </w:t>
      </w:r>
      <w:r w:rsidRPr="00372729">
        <w:rPr>
          <w:rFonts w:eastAsia="Times New Roman" w:cstheme="minorHAnsi"/>
          <w:b/>
          <w:bCs/>
          <w:i/>
          <w:iCs/>
          <w:spacing w:val="1"/>
        </w:rPr>
        <w:t>i</w:t>
      </w:r>
      <w:r w:rsidRPr="00372729">
        <w:rPr>
          <w:rFonts w:eastAsia="Times New Roman" w:cstheme="minorHAnsi"/>
          <w:b/>
          <w:bCs/>
          <w:i/>
          <w:iCs/>
        </w:rPr>
        <w:t>n</w:t>
      </w:r>
      <w:r w:rsidRPr="00372729">
        <w:rPr>
          <w:rFonts w:eastAsia="Times New Roman" w:cstheme="minorHAnsi"/>
          <w:b/>
          <w:bCs/>
          <w:i/>
          <w:iCs/>
          <w:spacing w:val="-1"/>
        </w:rPr>
        <w:t>t</w:t>
      </w:r>
      <w:r w:rsidRPr="00372729">
        <w:rPr>
          <w:rFonts w:eastAsia="Times New Roman" w:cstheme="minorHAnsi"/>
          <w:b/>
          <w:bCs/>
          <w:i/>
          <w:iCs/>
        </w:rPr>
        <w:t>e</w:t>
      </w:r>
      <w:r w:rsidRPr="00372729">
        <w:rPr>
          <w:rFonts w:eastAsia="Times New Roman" w:cstheme="minorHAnsi"/>
          <w:b/>
          <w:bCs/>
          <w:i/>
          <w:iCs/>
          <w:spacing w:val="-1"/>
        </w:rPr>
        <w:t>l</w:t>
      </w:r>
      <w:r w:rsidRPr="00372729">
        <w:rPr>
          <w:rFonts w:eastAsia="Times New Roman" w:cstheme="minorHAnsi"/>
          <w:b/>
          <w:bCs/>
          <w:i/>
          <w:iCs/>
          <w:spacing w:val="1"/>
        </w:rPr>
        <w:t>l</w:t>
      </w:r>
      <w:r w:rsidRPr="00372729">
        <w:rPr>
          <w:rFonts w:eastAsia="Times New Roman" w:cstheme="minorHAnsi"/>
          <w:b/>
          <w:bCs/>
          <w:i/>
          <w:iCs/>
        </w:rPr>
        <w:t>e</w:t>
      </w:r>
      <w:r w:rsidRPr="00372729">
        <w:rPr>
          <w:rFonts w:eastAsia="Times New Roman" w:cstheme="minorHAnsi"/>
          <w:b/>
          <w:bCs/>
          <w:i/>
          <w:iCs/>
          <w:spacing w:val="-2"/>
        </w:rPr>
        <w:t>c</w:t>
      </w:r>
      <w:r w:rsidRPr="00372729">
        <w:rPr>
          <w:rFonts w:eastAsia="Times New Roman" w:cstheme="minorHAnsi"/>
          <w:b/>
          <w:bCs/>
          <w:i/>
          <w:iCs/>
          <w:spacing w:val="1"/>
        </w:rPr>
        <w:t>t</w:t>
      </w:r>
      <w:r w:rsidRPr="00372729">
        <w:rPr>
          <w:rFonts w:eastAsia="Times New Roman" w:cstheme="minorHAnsi"/>
          <w:b/>
          <w:bCs/>
          <w:i/>
          <w:iCs/>
        </w:rPr>
        <w:t>u</w:t>
      </w:r>
      <w:r w:rsidRPr="00372729">
        <w:rPr>
          <w:rFonts w:eastAsia="Times New Roman" w:cstheme="minorHAnsi"/>
          <w:b/>
          <w:bCs/>
          <w:i/>
          <w:iCs/>
          <w:spacing w:val="-2"/>
        </w:rPr>
        <w:t>a</w:t>
      </w:r>
      <w:r w:rsidRPr="00372729">
        <w:rPr>
          <w:rFonts w:eastAsia="Times New Roman" w:cstheme="minorHAnsi"/>
          <w:b/>
          <w:bCs/>
          <w:i/>
          <w:iCs/>
        </w:rPr>
        <w:t>l</w:t>
      </w:r>
      <w:r w:rsidRPr="00372729">
        <w:rPr>
          <w:rFonts w:eastAsia="Times New Roman" w:cstheme="minorHAnsi"/>
          <w:b/>
          <w:bCs/>
          <w:i/>
          <w:iCs/>
          <w:spacing w:val="1"/>
        </w:rPr>
        <w:t xml:space="preserve"> </w:t>
      </w:r>
      <w:r w:rsidRPr="00372729">
        <w:rPr>
          <w:rFonts w:eastAsia="Times New Roman" w:cstheme="minorHAnsi"/>
          <w:b/>
          <w:bCs/>
          <w:i/>
          <w:iCs/>
        </w:rPr>
        <w:t>and</w:t>
      </w:r>
      <w:r w:rsidRPr="00372729">
        <w:rPr>
          <w:rFonts w:eastAsia="Times New Roman" w:cstheme="minorHAnsi"/>
          <w:b/>
          <w:bCs/>
          <w:i/>
          <w:iCs/>
          <w:spacing w:val="-2"/>
        </w:rPr>
        <w:t xml:space="preserve"> </w:t>
      </w:r>
      <w:r w:rsidRPr="00372729">
        <w:rPr>
          <w:rFonts w:eastAsia="Times New Roman" w:cstheme="minorHAnsi"/>
          <w:b/>
          <w:bCs/>
          <w:i/>
          <w:iCs/>
        </w:rPr>
        <w:t>cu</w:t>
      </w:r>
      <w:r w:rsidRPr="00372729">
        <w:rPr>
          <w:rFonts w:eastAsia="Times New Roman" w:cstheme="minorHAnsi"/>
          <w:b/>
          <w:bCs/>
          <w:i/>
          <w:iCs/>
          <w:spacing w:val="-1"/>
        </w:rPr>
        <w:t>l</w:t>
      </w:r>
      <w:r w:rsidRPr="00372729">
        <w:rPr>
          <w:rFonts w:eastAsia="Times New Roman" w:cstheme="minorHAnsi"/>
          <w:b/>
          <w:bCs/>
          <w:i/>
          <w:iCs/>
          <w:spacing w:val="1"/>
        </w:rPr>
        <w:t>t</w:t>
      </w:r>
      <w:r w:rsidRPr="00372729">
        <w:rPr>
          <w:rFonts w:eastAsia="Times New Roman" w:cstheme="minorHAnsi"/>
          <w:b/>
          <w:bCs/>
          <w:i/>
          <w:iCs/>
          <w:spacing w:val="-2"/>
        </w:rPr>
        <w:t>u</w:t>
      </w:r>
      <w:r w:rsidRPr="00372729">
        <w:rPr>
          <w:rFonts w:eastAsia="Times New Roman" w:cstheme="minorHAnsi"/>
          <w:b/>
          <w:bCs/>
          <w:i/>
          <w:iCs/>
          <w:spacing w:val="1"/>
        </w:rPr>
        <w:t>r</w:t>
      </w:r>
      <w:r w:rsidRPr="00372729">
        <w:rPr>
          <w:rFonts w:eastAsia="Times New Roman" w:cstheme="minorHAnsi"/>
          <w:b/>
          <w:bCs/>
          <w:i/>
          <w:iCs/>
        </w:rPr>
        <w:t>al</w:t>
      </w:r>
      <w:r w:rsidRPr="00372729">
        <w:rPr>
          <w:rFonts w:eastAsia="Times New Roman" w:cstheme="minorHAnsi"/>
          <w:b/>
          <w:bCs/>
          <w:i/>
          <w:iCs/>
          <w:spacing w:val="-1"/>
        </w:rPr>
        <w:t xml:space="preserve"> </w:t>
      </w:r>
      <w:r w:rsidRPr="00372729">
        <w:rPr>
          <w:rFonts w:eastAsia="Times New Roman" w:cstheme="minorHAnsi"/>
          <w:b/>
          <w:bCs/>
          <w:i/>
          <w:iCs/>
          <w:spacing w:val="1"/>
        </w:rPr>
        <w:t>i</w:t>
      </w:r>
      <w:r w:rsidRPr="00372729">
        <w:rPr>
          <w:rFonts w:eastAsia="Times New Roman" w:cstheme="minorHAnsi"/>
          <w:b/>
          <w:bCs/>
          <w:i/>
          <w:iCs/>
          <w:spacing w:val="-2"/>
        </w:rPr>
        <w:t>n</w:t>
      </w:r>
      <w:r w:rsidRPr="00372729">
        <w:rPr>
          <w:rFonts w:eastAsia="Times New Roman" w:cstheme="minorHAnsi"/>
          <w:b/>
          <w:bCs/>
          <w:i/>
          <w:iCs/>
          <w:spacing w:val="1"/>
        </w:rPr>
        <w:t>t</w:t>
      </w:r>
      <w:r w:rsidRPr="00372729">
        <w:rPr>
          <w:rFonts w:eastAsia="Times New Roman" w:cstheme="minorHAnsi"/>
          <w:b/>
          <w:bCs/>
          <w:i/>
          <w:iCs/>
        </w:rPr>
        <w:t>e</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2"/>
        </w:rPr>
        <w:t>s</w:t>
      </w:r>
      <w:r w:rsidRPr="00372729">
        <w:rPr>
          <w:rFonts w:eastAsia="Times New Roman" w:cstheme="minorHAnsi"/>
          <w:b/>
          <w:bCs/>
          <w:i/>
          <w:iCs/>
          <w:spacing w:val="1"/>
        </w:rPr>
        <w:t>t</w:t>
      </w:r>
      <w:r w:rsidRPr="00372729">
        <w:rPr>
          <w:rFonts w:eastAsia="Times New Roman" w:cstheme="minorHAnsi"/>
          <w:b/>
          <w:bCs/>
          <w:i/>
          <w:iCs/>
        </w:rPr>
        <w:t xml:space="preserve">s </w:t>
      </w:r>
      <w:r w:rsidRPr="00372729">
        <w:rPr>
          <w:rFonts w:eastAsia="Times New Roman" w:cstheme="minorHAnsi"/>
          <w:b/>
          <w:bCs/>
          <w:i/>
          <w:iCs/>
          <w:spacing w:val="-2"/>
        </w:rPr>
        <w:t>a</w:t>
      </w:r>
      <w:r w:rsidRPr="00372729">
        <w:rPr>
          <w:rFonts w:eastAsia="Times New Roman" w:cstheme="minorHAnsi"/>
          <w:b/>
          <w:bCs/>
          <w:i/>
          <w:iCs/>
          <w:spacing w:val="-4"/>
        </w:rPr>
        <w:t>m</w:t>
      </w:r>
      <w:r w:rsidRPr="00372729">
        <w:rPr>
          <w:rFonts w:eastAsia="Times New Roman" w:cstheme="minorHAnsi"/>
          <w:b/>
          <w:bCs/>
          <w:i/>
          <w:iCs/>
        </w:rPr>
        <w:t>o</w:t>
      </w:r>
      <w:r w:rsidRPr="00372729">
        <w:rPr>
          <w:rFonts w:eastAsia="Times New Roman" w:cstheme="minorHAnsi"/>
          <w:b/>
          <w:bCs/>
          <w:i/>
          <w:iCs/>
          <w:spacing w:val="2"/>
        </w:rPr>
        <w:t>n</w:t>
      </w:r>
      <w:r w:rsidRPr="00372729">
        <w:rPr>
          <w:rFonts w:eastAsia="Times New Roman" w:cstheme="minorHAnsi"/>
          <w:b/>
          <w:bCs/>
          <w:i/>
          <w:iCs/>
        </w:rPr>
        <w:t>g</w:t>
      </w:r>
      <w:r w:rsidRPr="00372729">
        <w:rPr>
          <w:rFonts w:eastAsia="Times New Roman" w:cstheme="minorHAnsi"/>
          <w:b/>
          <w:bCs/>
          <w:i/>
          <w:iCs/>
          <w:spacing w:val="-2"/>
        </w:rPr>
        <w:t xml:space="preserve"> p</w:t>
      </w:r>
      <w:r w:rsidRPr="00372729">
        <w:rPr>
          <w:rFonts w:eastAsia="Times New Roman" w:cstheme="minorHAnsi"/>
          <w:b/>
          <w:bCs/>
          <w:i/>
          <w:iCs/>
        </w:rPr>
        <w:t>e</w:t>
      </w:r>
      <w:r w:rsidRPr="00372729">
        <w:rPr>
          <w:rFonts w:eastAsia="Times New Roman" w:cstheme="minorHAnsi"/>
          <w:b/>
          <w:bCs/>
          <w:i/>
          <w:iCs/>
          <w:spacing w:val="1"/>
        </w:rPr>
        <w:t>r</w:t>
      </w:r>
      <w:r w:rsidRPr="00372729">
        <w:rPr>
          <w:rFonts w:eastAsia="Times New Roman" w:cstheme="minorHAnsi"/>
          <w:b/>
          <w:bCs/>
          <w:i/>
          <w:iCs/>
        </w:rPr>
        <w:t>s</w:t>
      </w:r>
      <w:r w:rsidRPr="00372729">
        <w:rPr>
          <w:rFonts w:eastAsia="Times New Roman" w:cstheme="minorHAnsi"/>
          <w:b/>
          <w:bCs/>
          <w:i/>
          <w:iCs/>
          <w:spacing w:val="-2"/>
        </w:rPr>
        <w:t>o</w:t>
      </w:r>
      <w:r w:rsidRPr="00372729">
        <w:rPr>
          <w:rFonts w:eastAsia="Times New Roman" w:cstheme="minorHAnsi"/>
          <w:b/>
          <w:bCs/>
          <w:i/>
          <w:iCs/>
        </w:rPr>
        <w:t xml:space="preserve">ns who are </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spacing w:val="1"/>
        </w:rPr>
        <w:t>r</w:t>
      </w:r>
      <w:r w:rsidRPr="00372729">
        <w:rPr>
          <w:rFonts w:eastAsia="Times New Roman" w:cstheme="minorHAnsi"/>
          <w:b/>
          <w:bCs/>
          <w:i/>
          <w:iCs/>
        </w:rPr>
        <w:t>ed</w:t>
      </w:r>
      <w:r w:rsidRPr="00372729">
        <w:rPr>
          <w:rFonts w:eastAsia="Times New Roman" w:cstheme="minorHAnsi"/>
          <w:b/>
          <w:bCs/>
          <w:i/>
          <w:iCs/>
          <w:spacing w:val="-2"/>
        </w:rPr>
        <w:t xml:space="preserve"> </w:t>
      </w:r>
      <w:r w:rsidRPr="00372729">
        <w:rPr>
          <w:rFonts w:eastAsia="Times New Roman" w:cstheme="minorHAnsi"/>
          <w:b/>
          <w:bCs/>
          <w:i/>
          <w:iCs/>
        </w:rPr>
        <w:t>or</w:t>
      </w:r>
      <w:r w:rsidRPr="00372729">
        <w:rPr>
          <w:rFonts w:cstheme="minorHAnsi"/>
          <w:b/>
          <w:bCs/>
          <w:i/>
          <w:iCs/>
        </w:rPr>
        <w:t xml:space="preserve"> </w:t>
      </w:r>
      <w:r w:rsidRPr="00372729">
        <w:rPr>
          <w:rFonts w:eastAsia="Times New Roman" w:cstheme="minorHAnsi"/>
          <w:b/>
          <w:bCs/>
          <w:i/>
          <w:iCs/>
          <w:spacing w:val="-2"/>
        </w:rPr>
        <w:t>s</w:t>
      </w:r>
      <w:r w:rsidRPr="00372729">
        <w:rPr>
          <w:rFonts w:eastAsia="Times New Roman" w:cstheme="minorHAnsi"/>
          <w:b/>
          <w:bCs/>
          <w:i/>
          <w:iCs/>
        </w:rPr>
        <w:t>e</w:t>
      </w:r>
      <w:r w:rsidRPr="00372729">
        <w:rPr>
          <w:rFonts w:eastAsia="Times New Roman" w:cstheme="minorHAnsi"/>
          <w:b/>
          <w:bCs/>
          <w:i/>
          <w:iCs/>
          <w:spacing w:val="-3"/>
        </w:rPr>
        <w:t>m</w:t>
      </w:r>
      <w:r w:rsidRPr="00372729">
        <w:rPr>
          <w:rFonts w:eastAsia="Times New Roman" w:cstheme="minorHAnsi"/>
          <w:b/>
          <w:bCs/>
          <w:i/>
          <w:iCs/>
          <w:spacing w:val="2"/>
        </w:rPr>
        <w:t>i</w:t>
      </w:r>
      <w:r w:rsidRPr="00372729">
        <w:rPr>
          <w:rFonts w:eastAsia="Times New Roman" w:cstheme="minorHAnsi"/>
          <w:b/>
          <w:bCs/>
          <w:i/>
          <w:iCs/>
          <w:spacing w:val="-4"/>
        </w:rPr>
        <w:t>-</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1"/>
        </w:rPr>
        <w:t>tir</w:t>
      </w:r>
      <w:r w:rsidRPr="00372729">
        <w:rPr>
          <w:rFonts w:eastAsia="Times New Roman" w:cstheme="minorHAnsi"/>
          <w:b/>
          <w:bCs/>
          <w:i/>
          <w:iCs/>
        </w:rPr>
        <w:t>ed.</w:t>
      </w:r>
      <w:r w:rsidRPr="00372729">
        <w:rPr>
          <w:rFonts w:eastAsia="Times New Roman" w:cstheme="minorHAnsi"/>
          <w:b/>
          <w:bCs/>
          <w:i/>
          <w:iCs/>
          <w:spacing w:val="-2"/>
        </w:rPr>
        <w:t xml:space="preserve"> To this end, the Club will:</w:t>
      </w:r>
    </w:p>
    <w:p w14:paraId="796BD28A" w14:textId="5DA5BAFD" w:rsidR="002F7483" w:rsidRPr="00372729" w:rsidRDefault="002F7483" w:rsidP="009B0840">
      <w:pPr>
        <w:pStyle w:val="ListParagraph"/>
        <w:ind w:left="284" w:hanging="284"/>
        <w:contextualSpacing w:val="0"/>
        <w:jc w:val="both"/>
        <w:rPr>
          <w:rFonts w:cstheme="minorHAnsi"/>
          <w:b/>
          <w:bCs/>
          <w:i/>
          <w:iCs/>
        </w:rPr>
      </w:pPr>
      <w:r w:rsidRPr="00372729">
        <w:rPr>
          <w:rFonts w:eastAsia="Times New Roman" w:cstheme="minorHAnsi"/>
          <w:b/>
          <w:bCs/>
          <w:i/>
          <w:iCs/>
          <w:spacing w:val="1"/>
        </w:rPr>
        <w:t>(a</w:t>
      </w:r>
      <w:r w:rsidRPr="00372729">
        <w:rPr>
          <w:rFonts w:eastAsia="Times New Roman" w:cstheme="minorHAnsi"/>
          <w:b/>
          <w:bCs/>
          <w:i/>
          <w:iCs/>
        </w:rPr>
        <w:t>)</w:t>
      </w:r>
      <w:r w:rsidRPr="00372729">
        <w:rPr>
          <w:rFonts w:eastAsia="Times New Roman" w:cstheme="minorHAnsi"/>
          <w:b/>
          <w:bCs/>
          <w:i/>
          <w:iCs/>
          <w:spacing w:val="1"/>
        </w:rPr>
        <w:t xml:space="preserve"> </w:t>
      </w:r>
      <w:r w:rsidRPr="00372729">
        <w:rPr>
          <w:rFonts w:eastAsia="Times New Roman" w:cstheme="minorHAnsi"/>
          <w:b/>
          <w:bCs/>
          <w:i/>
          <w:iCs/>
        </w:rPr>
        <w:t>h</w:t>
      </w:r>
      <w:r w:rsidRPr="00372729">
        <w:rPr>
          <w:rFonts w:eastAsia="Times New Roman" w:cstheme="minorHAnsi"/>
          <w:b/>
          <w:bCs/>
          <w:i/>
          <w:iCs/>
          <w:spacing w:val="-2"/>
        </w:rPr>
        <w:t>o</w:t>
      </w:r>
      <w:r w:rsidRPr="00372729">
        <w:rPr>
          <w:rFonts w:eastAsia="Times New Roman" w:cstheme="minorHAnsi"/>
          <w:b/>
          <w:bCs/>
          <w:i/>
          <w:iCs/>
          <w:spacing w:val="1"/>
        </w:rPr>
        <w:t>l</w:t>
      </w:r>
      <w:r w:rsidRPr="00372729">
        <w:rPr>
          <w:rFonts w:eastAsia="Times New Roman" w:cstheme="minorHAnsi"/>
          <w:b/>
          <w:bCs/>
          <w:i/>
          <w:iCs/>
        </w:rPr>
        <w:t xml:space="preserve">d </w:t>
      </w:r>
      <w:r w:rsidRPr="00372729">
        <w:rPr>
          <w:rFonts w:eastAsia="Times New Roman" w:cstheme="minorHAnsi"/>
          <w:b/>
          <w:bCs/>
          <w:i/>
          <w:iCs/>
          <w:spacing w:val="-2"/>
        </w:rPr>
        <w:t>r</w:t>
      </w:r>
      <w:r w:rsidRPr="00372729">
        <w:rPr>
          <w:rFonts w:eastAsia="Times New Roman" w:cstheme="minorHAnsi"/>
          <w:b/>
          <w:bCs/>
          <w:i/>
          <w:iCs/>
        </w:rPr>
        <w:t>e</w:t>
      </w:r>
      <w:r w:rsidRPr="00372729">
        <w:rPr>
          <w:rFonts w:eastAsia="Times New Roman" w:cstheme="minorHAnsi"/>
          <w:b/>
          <w:bCs/>
          <w:i/>
          <w:iCs/>
          <w:spacing w:val="-2"/>
        </w:rPr>
        <w:t>g</w:t>
      </w:r>
      <w:r w:rsidRPr="00372729">
        <w:rPr>
          <w:rFonts w:eastAsia="Times New Roman" w:cstheme="minorHAnsi"/>
          <w:b/>
          <w:bCs/>
          <w:i/>
          <w:iCs/>
        </w:rPr>
        <w:t>u</w:t>
      </w:r>
      <w:r w:rsidRPr="00372729">
        <w:rPr>
          <w:rFonts w:eastAsia="Times New Roman" w:cstheme="minorHAnsi"/>
          <w:b/>
          <w:bCs/>
          <w:i/>
          <w:iCs/>
          <w:spacing w:val="1"/>
        </w:rPr>
        <w:t>l</w:t>
      </w:r>
      <w:r w:rsidRPr="00372729">
        <w:rPr>
          <w:rFonts w:eastAsia="Times New Roman" w:cstheme="minorHAnsi"/>
          <w:b/>
          <w:bCs/>
          <w:i/>
          <w:iCs/>
        </w:rPr>
        <w:t>ar</w:t>
      </w:r>
      <w:r w:rsidRPr="00372729">
        <w:rPr>
          <w:rFonts w:eastAsia="Times New Roman" w:cstheme="minorHAnsi"/>
          <w:b/>
          <w:bCs/>
          <w:i/>
          <w:iCs/>
          <w:spacing w:val="1"/>
        </w:rPr>
        <w:t xml:space="preserve"> </w:t>
      </w:r>
      <w:r w:rsidRPr="00372729">
        <w:rPr>
          <w:rFonts w:eastAsia="Times New Roman" w:cstheme="minorHAnsi"/>
          <w:b/>
          <w:bCs/>
          <w:i/>
          <w:iCs/>
          <w:spacing w:val="-4"/>
        </w:rPr>
        <w:t>m</w:t>
      </w:r>
      <w:r w:rsidRPr="00372729">
        <w:rPr>
          <w:rFonts w:eastAsia="Times New Roman" w:cstheme="minorHAnsi"/>
          <w:b/>
          <w:bCs/>
          <w:i/>
          <w:iCs/>
        </w:rPr>
        <w:t>ee</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n</w:t>
      </w:r>
      <w:r w:rsidRPr="00372729">
        <w:rPr>
          <w:rFonts w:eastAsia="Times New Roman" w:cstheme="minorHAnsi"/>
          <w:b/>
          <w:bCs/>
          <w:i/>
          <w:iCs/>
          <w:spacing w:val="-2"/>
        </w:rPr>
        <w:t>g</w:t>
      </w:r>
      <w:r w:rsidRPr="00372729">
        <w:rPr>
          <w:rFonts w:eastAsia="Times New Roman" w:cstheme="minorHAnsi"/>
          <w:b/>
          <w:bCs/>
          <w:i/>
          <w:iCs/>
        </w:rPr>
        <w:t xml:space="preserve">s </w:t>
      </w:r>
      <w:r w:rsidRPr="00372729">
        <w:rPr>
          <w:rFonts w:eastAsia="Times New Roman" w:cstheme="minorHAnsi"/>
          <w:b/>
          <w:bCs/>
          <w:i/>
          <w:iCs/>
          <w:spacing w:val="1"/>
        </w:rPr>
        <w:t>a</w:t>
      </w:r>
      <w:r w:rsidRPr="00372729">
        <w:rPr>
          <w:rFonts w:eastAsia="Times New Roman" w:cstheme="minorHAnsi"/>
          <w:b/>
          <w:bCs/>
          <w:i/>
          <w:iCs/>
        </w:rPr>
        <w:t xml:space="preserve">nd </w:t>
      </w:r>
      <w:r w:rsidR="002C6C74" w:rsidRPr="00372729">
        <w:rPr>
          <w:rFonts w:eastAsia="Times New Roman" w:cstheme="minorHAnsi"/>
          <w:b/>
          <w:bCs/>
          <w:i/>
          <w:iCs/>
        </w:rPr>
        <w:t xml:space="preserve">arrange </w:t>
      </w:r>
      <w:r w:rsidRPr="00372729">
        <w:rPr>
          <w:rFonts w:eastAsia="Times New Roman" w:cstheme="minorHAnsi"/>
          <w:b/>
          <w:bCs/>
          <w:i/>
          <w:iCs/>
        </w:rPr>
        <w:t>ac</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spacing w:val="-2"/>
        </w:rPr>
        <w:t>v</w:t>
      </w:r>
      <w:r w:rsidRPr="00372729">
        <w:rPr>
          <w:rFonts w:eastAsia="Times New Roman" w:cstheme="minorHAnsi"/>
          <w:b/>
          <w:bCs/>
          <w:i/>
          <w:iCs/>
          <w:spacing w:val="1"/>
        </w:rPr>
        <w:t>i</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es</w:t>
      </w:r>
      <w:r w:rsidRPr="00372729">
        <w:rPr>
          <w:rFonts w:eastAsia="Times New Roman" w:cstheme="minorHAnsi"/>
          <w:b/>
          <w:bCs/>
          <w:i/>
          <w:iCs/>
          <w:spacing w:val="-2"/>
        </w:rPr>
        <w:t xml:space="preserve"> </w:t>
      </w:r>
      <w:r w:rsidRPr="00372729">
        <w:rPr>
          <w:rFonts w:eastAsia="Times New Roman" w:cstheme="minorHAnsi"/>
          <w:b/>
          <w:bCs/>
          <w:i/>
          <w:iCs/>
        </w:rPr>
        <w:t>that p</w:t>
      </w:r>
      <w:r w:rsidRPr="00372729">
        <w:rPr>
          <w:rFonts w:eastAsia="Times New Roman" w:cstheme="minorHAnsi"/>
          <w:b/>
          <w:bCs/>
          <w:i/>
          <w:iCs/>
          <w:spacing w:val="1"/>
        </w:rPr>
        <w:t>r</w:t>
      </w:r>
      <w:r w:rsidRPr="00372729">
        <w:rPr>
          <w:rFonts w:eastAsia="Times New Roman" w:cstheme="minorHAnsi"/>
          <w:b/>
          <w:bCs/>
          <w:i/>
          <w:iCs/>
        </w:rPr>
        <w:t>o</w:t>
      </w:r>
      <w:r w:rsidRPr="00372729">
        <w:rPr>
          <w:rFonts w:eastAsia="Times New Roman" w:cstheme="minorHAnsi"/>
          <w:b/>
          <w:bCs/>
          <w:i/>
          <w:iCs/>
          <w:spacing w:val="-2"/>
        </w:rPr>
        <w:t>v</w:t>
      </w:r>
      <w:r w:rsidRPr="00372729">
        <w:rPr>
          <w:rFonts w:eastAsia="Times New Roman" w:cstheme="minorHAnsi"/>
          <w:b/>
          <w:bCs/>
          <w:i/>
          <w:iCs/>
          <w:spacing w:val="1"/>
        </w:rPr>
        <w:t>i</w:t>
      </w:r>
      <w:r w:rsidRPr="00372729">
        <w:rPr>
          <w:rFonts w:eastAsia="Times New Roman" w:cstheme="minorHAnsi"/>
          <w:b/>
          <w:bCs/>
          <w:i/>
          <w:iCs/>
        </w:rPr>
        <w:t xml:space="preserve">de </w:t>
      </w:r>
      <w:r w:rsidRPr="00372729">
        <w:rPr>
          <w:rFonts w:eastAsia="Times New Roman" w:cstheme="minorHAnsi"/>
          <w:b/>
          <w:bCs/>
          <w:i/>
          <w:iCs/>
          <w:spacing w:val="-2"/>
        </w:rPr>
        <w:t>o</w:t>
      </w:r>
      <w:r w:rsidRPr="00372729">
        <w:rPr>
          <w:rFonts w:eastAsia="Times New Roman" w:cstheme="minorHAnsi"/>
          <w:b/>
          <w:bCs/>
          <w:i/>
          <w:iCs/>
        </w:rPr>
        <w:t>ppo</w:t>
      </w:r>
      <w:r w:rsidRPr="00372729">
        <w:rPr>
          <w:rFonts w:eastAsia="Times New Roman" w:cstheme="minorHAnsi"/>
          <w:b/>
          <w:bCs/>
          <w:i/>
          <w:iCs/>
          <w:spacing w:val="-2"/>
        </w:rPr>
        <w:t>r</w:t>
      </w:r>
      <w:r w:rsidRPr="00372729">
        <w:rPr>
          <w:rFonts w:eastAsia="Times New Roman" w:cstheme="minorHAnsi"/>
          <w:b/>
          <w:bCs/>
          <w:i/>
          <w:iCs/>
          <w:spacing w:val="6"/>
        </w:rPr>
        <w:t>t</w:t>
      </w:r>
      <w:r w:rsidRPr="00372729">
        <w:rPr>
          <w:rFonts w:eastAsia="Times New Roman" w:cstheme="minorHAnsi"/>
          <w:b/>
          <w:bCs/>
          <w:i/>
          <w:iCs/>
        </w:rPr>
        <w:t>u</w:t>
      </w:r>
      <w:r w:rsidRPr="00372729">
        <w:rPr>
          <w:rFonts w:eastAsia="Times New Roman" w:cstheme="minorHAnsi"/>
          <w:b/>
          <w:bCs/>
          <w:i/>
          <w:iCs/>
          <w:spacing w:val="-2"/>
        </w:rPr>
        <w:t>n</w:t>
      </w:r>
      <w:r w:rsidRPr="00372729">
        <w:rPr>
          <w:rFonts w:eastAsia="Times New Roman" w:cstheme="minorHAnsi"/>
          <w:b/>
          <w:bCs/>
          <w:i/>
          <w:iCs/>
          <w:spacing w:val="1"/>
        </w:rPr>
        <w:t>i</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es</w:t>
      </w:r>
      <w:r w:rsidRPr="00372729">
        <w:rPr>
          <w:rFonts w:eastAsia="Times New Roman" w:cstheme="minorHAnsi"/>
          <w:b/>
          <w:bCs/>
          <w:i/>
          <w:iCs/>
          <w:spacing w:val="-1"/>
        </w:rPr>
        <w:t xml:space="preserve"> for members to stay engaged</w:t>
      </w:r>
      <w:r w:rsidR="001A19F3">
        <w:rPr>
          <w:rFonts w:eastAsia="Times New Roman" w:cstheme="minorHAnsi"/>
          <w:b/>
          <w:bCs/>
          <w:i/>
          <w:iCs/>
          <w:spacing w:val="-1"/>
        </w:rPr>
        <w:t xml:space="preserve"> </w:t>
      </w:r>
      <w:r w:rsidRPr="00372729">
        <w:rPr>
          <w:rFonts w:eastAsia="Times New Roman" w:cstheme="minorHAnsi"/>
          <w:b/>
          <w:bCs/>
          <w:i/>
          <w:iCs/>
          <w:spacing w:val="-1"/>
        </w:rPr>
        <w:t xml:space="preserve">and connected </w:t>
      </w:r>
      <w:r w:rsidRPr="00372729">
        <w:rPr>
          <w:rFonts w:eastAsia="Times New Roman" w:cstheme="minorHAnsi"/>
          <w:b/>
          <w:bCs/>
          <w:i/>
          <w:iCs/>
        </w:rPr>
        <w:t>through</w:t>
      </w:r>
      <w:r w:rsidRPr="00372729">
        <w:rPr>
          <w:rFonts w:eastAsia="Times New Roman" w:cstheme="minorHAnsi"/>
          <w:b/>
          <w:bCs/>
          <w:i/>
          <w:iCs/>
          <w:spacing w:val="-2"/>
        </w:rPr>
        <w:t xml:space="preserve"> social interaction. </w:t>
      </w:r>
    </w:p>
    <w:p w14:paraId="3878EF6B" w14:textId="77777777" w:rsidR="002F7483" w:rsidRPr="00372729" w:rsidRDefault="002F7483" w:rsidP="002F7483">
      <w:pPr>
        <w:spacing w:line="240" w:lineRule="auto"/>
        <w:jc w:val="both"/>
        <w:rPr>
          <w:rFonts w:cstheme="minorHAnsi"/>
          <w:b/>
          <w:bCs/>
          <w:i/>
          <w:iCs/>
        </w:rPr>
      </w:pPr>
      <w:r w:rsidRPr="00372729">
        <w:rPr>
          <w:rFonts w:eastAsia="Times New Roman" w:cstheme="minorHAnsi"/>
          <w:b/>
          <w:bCs/>
          <w:i/>
          <w:iCs/>
          <w:spacing w:val="1"/>
        </w:rPr>
        <w:lastRenderedPageBreak/>
        <w:t>(b</w:t>
      </w:r>
      <w:r w:rsidRPr="00372729">
        <w:rPr>
          <w:rFonts w:eastAsia="Times New Roman" w:cstheme="minorHAnsi"/>
          <w:b/>
          <w:bCs/>
          <w:i/>
          <w:iCs/>
        </w:rPr>
        <w:t>) s</w:t>
      </w:r>
      <w:r w:rsidRPr="00372729">
        <w:rPr>
          <w:rFonts w:eastAsia="Times New Roman" w:cstheme="minorHAnsi"/>
          <w:b/>
          <w:bCs/>
          <w:i/>
          <w:iCs/>
          <w:spacing w:val="-1"/>
        </w:rPr>
        <w:t>t</w:t>
      </w:r>
      <w:r w:rsidRPr="00372729">
        <w:rPr>
          <w:rFonts w:eastAsia="Times New Roman" w:cstheme="minorHAnsi"/>
          <w:b/>
          <w:bCs/>
          <w:i/>
          <w:iCs/>
          <w:spacing w:val="1"/>
        </w:rPr>
        <w:t>ri</w:t>
      </w:r>
      <w:r w:rsidRPr="00372729">
        <w:rPr>
          <w:rFonts w:eastAsia="Times New Roman" w:cstheme="minorHAnsi"/>
          <w:b/>
          <w:bCs/>
          <w:i/>
          <w:iCs/>
          <w:spacing w:val="-2"/>
        </w:rPr>
        <w:t>v</w:t>
      </w:r>
      <w:r w:rsidRPr="00372729">
        <w:rPr>
          <w:rFonts w:eastAsia="Times New Roman" w:cstheme="minorHAnsi"/>
          <w:b/>
          <w:bCs/>
          <w:i/>
          <w:iCs/>
        </w:rPr>
        <w:t xml:space="preserve">e </w:t>
      </w:r>
      <w:r w:rsidRPr="00372729">
        <w:rPr>
          <w:rFonts w:eastAsia="Times New Roman" w:cstheme="minorHAnsi"/>
          <w:b/>
          <w:bCs/>
          <w:i/>
          <w:iCs/>
          <w:spacing w:val="1"/>
        </w:rPr>
        <w:t>t</w:t>
      </w:r>
      <w:r w:rsidRPr="00372729">
        <w:rPr>
          <w:rFonts w:eastAsia="Times New Roman" w:cstheme="minorHAnsi"/>
          <w:b/>
          <w:bCs/>
          <w:i/>
          <w:iCs/>
        </w:rPr>
        <w:t>o</w:t>
      </w:r>
      <w:r w:rsidRPr="00372729">
        <w:rPr>
          <w:rFonts w:eastAsia="Times New Roman" w:cstheme="minorHAnsi"/>
          <w:b/>
          <w:bCs/>
          <w:i/>
          <w:iCs/>
          <w:spacing w:val="-2"/>
        </w:rPr>
        <w:t xml:space="preserve"> </w:t>
      </w:r>
      <w:r w:rsidRPr="00372729">
        <w:rPr>
          <w:rFonts w:eastAsia="Times New Roman" w:cstheme="minorHAnsi"/>
          <w:b/>
          <w:bCs/>
          <w:i/>
          <w:iCs/>
        </w:rPr>
        <w:t xml:space="preserve">be </w:t>
      </w:r>
      <w:r w:rsidRPr="00372729">
        <w:rPr>
          <w:rFonts w:eastAsia="Times New Roman" w:cstheme="minorHAnsi"/>
          <w:b/>
          <w:bCs/>
          <w:i/>
          <w:iCs/>
          <w:spacing w:val="-2"/>
        </w:rPr>
        <w:t>s</w:t>
      </w:r>
      <w:r w:rsidRPr="00372729">
        <w:rPr>
          <w:rFonts w:eastAsia="Times New Roman" w:cstheme="minorHAnsi"/>
          <w:b/>
          <w:bCs/>
          <w:i/>
          <w:iCs/>
        </w:rPr>
        <w:t>een</w:t>
      </w:r>
      <w:r w:rsidRPr="00372729">
        <w:rPr>
          <w:rFonts w:eastAsia="Times New Roman" w:cstheme="minorHAnsi"/>
          <w:b/>
          <w:bCs/>
          <w:i/>
          <w:iCs/>
          <w:spacing w:val="-2"/>
        </w:rPr>
        <w:t xml:space="preserve"> </w:t>
      </w:r>
      <w:r w:rsidRPr="00372729">
        <w:rPr>
          <w:rFonts w:eastAsia="Times New Roman" w:cstheme="minorHAnsi"/>
          <w:b/>
          <w:bCs/>
          <w:i/>
          <w:iCs/>
        </w:rPr>
        <w:t>as</w:t>
      </w:r>
      <w:r w:rsidRPr="00372729">
        <w:rPr>
          <w:rFonts w:eastAsia="Times New Roman" w:cstheme="minorHAnsi"/>
          <w:b/>
          <w:bCs/>
          <w:i/>
          <w:iCs/>
          <w:spacing w:val="1"/>
        </w:rPr>
        <w:t xml:space="preserve"> </w:t>
      </w:r>
      <w:r w:rsidRPr="00372729">
        <w:rPr>
          <w:rFonts w:eastAsia="Times New Roman" w:cstheme="minorHAnsi"/>
          <w:b/>
          <w:bCs/>
          <w:i/>
          <w:iCs/>
        </w:rPr>
        <w:t>a w</w:t>
      </w:r>
      <w:r w:rsidRPr="00372729">
        <w:rPr>
          <w:rFonts w:eastAsia="Times New Roman" w:cstheme="minorHAnsi"/>
          <w:b/>
          <w:bCs/>
          <w:i/>
          <w:iCs/>
          <w:spacing w:val="-3"/>
        </w:rPr>
        <w:t>o</w:t>
      </w:r>
      <w:r w:rsidRPr="00372729">
        <w:rPr>
          <w:rFonts w:eastAsia="Times New Roman" w:cstheme="minorHAnsi"/>
          <w:b/>
          <w:bCs/>
          <w:i/>
          <w:iCs/>
          <w:spacing w:val="1"/>
        </w:rPr>
        <w:t>rt</w:t>
      </w:r>
      <w:r w:rsidRPr="00372729">
        <w:rPr>
          <w:rFonts w:eastAsia="Times New Roman" w:cstheme="minorHAnsi"/>
          <w:b/>
          <w:bCs/>
          <w:i/>
          <w:iCs/>
        </w:rPr>
        <w:t>h</w:t>
      </w:r>
      <w:r w:rsidRPr="00372729">
        <w:rPr>
          <w:rFonts w:eastAsia="Times New Roman" w:cstheme="minorHAnsi"/>
          <w:b/>
          <w:bCs/>
          <w:i/>
          <w:iCs/>
          <w:spacing w:val="-1"/>
        </w:rPr>
        <w:t>w</w:t>
      </w:r>
      <w:r w:rsidRPr="00372729">
        <w:rPr>
          <w:rFonts w:eastAsia="Times New Roman" w:cstheme="minorHAnsi"/>
          <w:b/>
          <w:bCs/>
          <w:i/>
          <w:iCs/>
          <w:spacing w:val="-2"/>
        </w:rPr>
        <w:t>h</w:t>
      </w:r>
      <w:r w:rsidRPr="00372729">
        <w:rPr>
          <w:rFonts w:eastAsia="Times New Roman" w:cstheme="minorHAnsi"/>
          <w:b/>
          <w:bCs/>
          <w:i/>
          <w:iCs/>
          <w:spacing w:val="1"/>
        </w:rPr>
        <w:t>i</w:t>
      </w:r>
      <w:r w:rsidRPr="00372729">
        <w:rPr>
          <w:rFonts w:eastAsia="Times New Roman" w:cstheme="minorHAnsi"/>
          <w:b/>
          <w:bCs/>
          <w:i/>
          <w:iCs/>
          <w:spacing w:val="-1"/>
        </w:rPr>
        <w:t>l</w:t>
      </w:r>
      <w:r w:rsidRPr="00372729">
        <w:rPr>
          <w:rFonts w:eastAsia="Times New Roman" w:cstheme="minorHAnsi"/>
          <w:b/>
          <w:bCs/>
          <w:i/>
          <w:iCs/>
        </w:rPr>
        <w:t>e o</w:t>
      </w:r>
      <w:r w:rsidRPr="00372729">
        <w:rPr>
          <w:rFonts w:eastAsia="Times New Roman" w:cstheme="minorHAnsi"/>
          <w:b/>
          <w:bCs/>
          <w:i/>
          <w:iCs/>
          <w:spacing w:val="1"/>
        </w:rPr>
        <w:t>r</w:t>
      </w:r>
      <w:r w:rsidRPr="00372729">
        <w:rPr>
          <w:rFonts w:eastAsia="Times New Roman" w:cstheme="minorHAnsi"/>
          <w:b/>
          <w:bCs/>
          <w:i/>
          <w:iCs/>
          <w:spacing w:val="-2"/>
        </w:rPr>
        <w:t>g</w:t>
      </w:r>
      <w:r w:rsidRPr="00372729">
        <w:rPr>
          <w:rFonts w:eastAsia="Times New Roman" w:cstheme="minorHAnsi"/>
          <w:b/>
          <w:bCs/>
          <w:i/>
          <w:iCs/>
        </w:rPr>
        <w:t>an</w:t>
      </w:r>
      <w:r w:rsidRPr="00372729">
        <w:rPr>
          <w:rFonts w:eastAsia="Times New Roman" w:cstheme="minorHAnsi"/>
          <w:b/>
          <w:bCs/>
          <w:i/>
          <w:iCs/>
          <w:spacing w:val="-1"/>
        </w:rPr>
        <w:t>i</w:t>
      </w:r>
      <w:r w:rsidRPr="00372729">
        <w:rPr>
          <w:rFonts w:eastAsia="Times New Roman" w:cstheme="minorHAnsi"/>
          <w:b/>
          <w:bCs/>
          <w:i/>
          <w:iCs/>
        </w:rPr>
        <w:t>s</w:t>
      </w:r>
      <w:r w:rsidRPr="00372729">
        <w:rPr>
          <w:rFonts w:eastAsia="Times New Roman" w:cstheme="minorHAnsi"/>
          <w:b/>
          <w:bCs/>
          <w:i/>
          <w:iCs/>
          <w:spacing w:val="-2"/>
        </w:rPr>
        <w:t>a</w:t>
      </w:r>
      <w:r w:rsidRPr="00372729">
        <w:rPr>
          <w:rFonts w:eastAsia="Times New Roman" w:cstheme="minorHAnsi"/>
          <w:b/>
          <w:bCs/>
          <w:i/>
          <w:iCs/>
          <w:spacing w:val="1"/>
        </w:rPr>
        <w:t>ti</w:t>
      </w:r>
      <w:r w:rsidRPr="00372729">
        <w:rPr>
          <w:rFonts w:eastAsia="Times New Roman" w:cstheme="minorHAnsi"/>
          <w:b/>
          <w:bCs/>
          <w:i/>
          <w:iCs/>
          <w:spacing w:val="-2"/>
        </w:rPr>
        <w:t>o</w:t>
      </w:r>
      <w:r w:rsidRPr="00372729">
        <w:rPr>
          <w:rFonts w:eastAsia="Times New Roman" w:cstheme="minorHAnsi"/>
          <w:b/>
          <w:bCs/>
          <w:i/>
          <w:iCs/>
        </w:rPr>
        <w:t>n by</w:t>
      </w:r>
      <w:r w:rsidRPr="00372729">
        <w:rPr>
          <w:rFonts w:eastAsia="Times New Roman" w:cstheme="minorHAnsi"/>
          <w:b/>
          <w:bCs/>
          <w:i/>
          <w:iCs/>
          <w:spacing w:val="-2"/>
        </w:rPr>
        <w:t xml:space="preserve"> </w:t>
      </w:r>
      <w:r w:rsidRPr="00372729">
        <w:rPr>
          <w:rFonts w:eastAsia="Times New Roman" w:cstheme="minorHAnsi"/>
          <w:b/>
          <w:bCs/>
          <w:i/>
          <w:iCs/>
          <w:spacing w:val="1"/>
        </w:rPr>
        <w:t>t</w:t>
      </w:r>
      <w:r w:rsidRPr="00372729">
        <w:rPr>
          <w:rFonts w:eastAsia="Times New Roman" w:cstheme="minorHAnsi"/>
          <w:b/>
          <w:bCs/>
          <w:i/>
          <w:iCs/>
        </w:rPr>
        <w:t xml:space="preserve">he </w:t>
      </w:r>
      <w:r w:rsidRPr="00372729">
        <w:rPr>
          <w:rFonts w:eastAsia="Times New Roman" w:cstheme="minorHAnsi"/>
          <w:b/>
          <w:bCs/>
          <w:i/>
          <w:iCs/>
          <w:spacing w:val="1"/>
        </w:rPr>
        <w:t>l</w:t>
      </w:r>
      <w:r w:rsidRPr="00372729">
        <w:rPr>
          <w:rFonts w:eastAsia="Times New Roman" w:cstheme="minorHAnsi"/>
          <w:b/>
          <w:bCs/>
          <w:i/>
          <w:iCs/>
          <w:spacing w:val="-2"/>
        </w:rPr>
        <w:t>o</w:t>
      </w:r>
      <w:r w:rsidRPr="00372729">
        <w:rPr>
          <w:rFonts w:eastAsia="Times New Roman" w:cstheme="minorHAnsi"/>
          <w:b/>
          <w:bCs/>
          <w:i/>
          <w:iCs/>
        </w:rPr>
        <w:t>c</w:t>
      </w:r>
      <w:r w:rsidRPr="00372729">
        <w:rPr>
          <w:rFonts w:eastAsia="Times New Roman" w:cstheme="minorHAnsi"/>
          <w:b/>
          <w:bCs/>
          <w:i/>
          <w:iCs/>
          <w:spacing w:val="-2"/>
        </w:rPr>
        <w:t>a</w:t>
      </w:r>
      <w:r w:rsidRPr="00372729">
        <w:rPr>
          <w:rFonts w:eastAsia="Times New Roman" w:cstheme="minorHAnsi"/>
          <w:b/>
          <w:bCs/>
          <w:i/>
          <w:iCs/>
        </w:rPr>
        <w:t>l</w:t>
      </w:r>
      <w:r w:rsidRPr="00372729">
        <w:rPr>
          <w:rFonts w:eastAsia="Times New Roman" w:cstheme="minorHAnsi"/>
          <w:b/>
          <w:bCs/>
          <w:i/>
          <w:iCs/>
          <w:spacing w:val="1"/>
        </w:rPr>
        <w:t xml:space="preserve"> </w:t>
      </w:r>
      <w:r w:rsidRPr="00372729">
        <w:rPr>
          <w:rFonts w:eastAsia="Times New Roman" w:cstheme="minorHAnsi"/>
          <w:b/>
          <w:bCs/>
          <w:i/>
          <w:iCs/>
        </w:rPr>
        <w:t>co</w:t>
      </w:r>
      <w:r w:rsidRPr="00372729">
        <w:rPr>
          <w:rFonts w:eastAsia="Times New Roman" w:cstheme="minorHAnsi"/>
          <w:b/>
          <w:bCs/>
          <w:i/>
          <w:iCs/>
          <w:spacing w:val="-3"/>
        </w:rPr>
        <w:t>m</w:t>
      </w:r>
      <w:r w:rsidRPr="00372729">
        <w:rPr>
          <w:rFonts w:eastAsia="Times New Roman" w:cstheme="minorHAnsi"/>
          <w:b/>
          <w:bCs/>
          <w:i/>
          <w:iCs/>
          <w:spacing w:val="-4"/>
        </w:rPr>
        <w:t>m</w:t>
      </w:r>
      <w:r w:rsidRPr="00372729">
        <w:rPr>
          <w:rFonts w:eastAsia="Times New Roman" w:cstheme="minorHAnsi"/>
          <w:b/>
          <w:bCs/>
          <w:i/>
          <w:iCs/>
        </w:rPr>
        <w:t>un</w:t>
      </w:r>
      <w:r w:rsidRPr="00372729">
        <w:rPr>
          <w:rFonts w:eastAsia="Times New Roman" w:cstheme="minorHAnsi"/>
          <w:b/>
          <w:bCs/>
          <w:i/>
          <w:iCs/>
          <w:spacing w:val="1"/>
        </w:rPr>
        <w:t>it</w:t>
      </w:r>
      <w:r w:rsidRPr="00372729">
        <w:rPr>
          <w:rFonts w:eastAsia="Times New Roman" w:cstheme="minorHAnsi"/>
          <w:b/>
          <w:bCs/>
          <w:i/>
          <w:iCs/>
          <w:spacing w:val="-2"/>
        </w:rPr>
        <w:t>y</w:t>
      </w:r>
      <w:r w:rsidRPr="00372729">
        <w:rPr>
          <w:rFonts w:eastAsia="Times New Roman" w:cstheme="minorHAnsi"/>
          <w:b/>
          <w:bCs/>
          <w:i/>
          <w:iCs/>
        </w:rPr>
        <w:t>.</w:t>
      </w:r>
    </w:p>
    <w:p w14:paraId="5B6D841B" w14:textId="301DC04C" w:rsidR="00D8279E" w:rsidRPr="001A19F3" w:rsidRDefault="002F7483" w:rsidP="00FA6A36">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(c</w:t>
      </w:r>
      <w:r w:rsidRPr="001A19F3">
        <w:rPr>
          <w:rFonts w:eastAsia="Times New Roman" w:cstheme="minorHAnsi"/>
          <w:b/>
          <w:bCs/>
          <w:i/>
          <w:iCs/>
          <w:spacing w:val="1"/>
        </w:rPr>
        <w:t>) be non-po</w:t>
      </w:r>
      <w:r w:rsidRPr="00372729">
        <w:rPr>
          <w:rFonts w:eastAsia="Times New Roman" w:cstheme="minorHAnsi"/>
          <w:b/>
          <w:bCs/>
          <w:i/>
          <w:iCs/>
          <w:spacing w:val="1"/>
        </w:rPr>
        <w:t>l</w:t>
      </w:r>
      <w:r w:rsidRPr="001A19F3">
        <w:rPr>
          <w:rFonts w:eastAsia="Times New Roman" w:cstheme="minorHAnsi"/>
          <w:b/>
          <w:bCs/>
          <w:i/>
          <w:iCs/>
          <w:spacing w:val="1"/>
        </w:rPr>
        <w:t>i</w:t>
      </w:r>
      <w:r w:rsidRPr="00372729">
        <w:rPr>
          <w:rFonts w:eastAsia="Times New Roman" w:cstheme="minorHAnsi"/>
          <w:b/>
          <w:bCs/>
          <w:i/>
          <w:iCs/>
          <w:spacing w:val="1"/>
        </w:rPr>
        <w:t>ti</w:t>
      </w:r>
      <w:r w:rsidRPr="001A19F3">
        <w:rPr>
          <w:rFonts w:eastAsia="Times New Roman" w:cstheme="minorHAnsi"/>
          <w:b/>
          <w:bCs/>
          <w:i/>
          <w:iCs/>
          <w:spacing w:val="1"/>
        </w:rPr>
        <w:t>cal and no</w:t>
      </w:r>
      <w:r w:rsidRPr="00372729">
        <w:rPr>
          <w:rFonts w:eastAsia="Times New Roman" w:cstheme="minorHAnsi"/>
          <w:b/>
          <w:bCs/>
          <w:i/>
          <w:iCs/>
          <w:spacing w:val="1"/>
        </w:rPr>
        <w:t>n</w:t>
      </w:r>
      <w:r w:rsidRPr="001A19F3">
        <w:rPr>
          <w:rFonts w:eastAsia="Times New Roman" w:cstheme="minorHAnsi"/>
          <w:b/>
          <w:bCs/>
          <w:i/>
          <w:iCs/>
          <w:spacing w:val="1"/>
        </w:rPr>
        <w:t>-s</w:t>
      </w:r>
      <w:r w:rsidRPr="00372729">
        <w:rPr>
          <w:rFonts w:eastAsia="Times New Roman" w:cstheme="minorHAnsi"/>
          <w:b/>
          <w:bCs/>
          <w:i/>
          <w:iCs/>
          <w:spacing w:val="1"/>
        </w:rPr>
        <w:t>e</w:t>
      </w:r>
      <w:r w:rsidRPr="001A19F3">
        <w:rPr>
          <w:rFonts w:eastAsia="Times New Roman" w:cstheme="minorHAnsi"/>
          <w:b/>
          <w:bCs/>
          <w:i/>
          <w:iCs/>
          <w:spacing w:val="1"/>
        </w:rPr>
        <w:t>c</w:t>
      </w:r>
      <w:r w:rsidRPr="00372729">
        <w:rPr>
          <w:rFonts w:eastAsia="Times New Roman" w:cstheme="minorHAnsi"/>
          <w:b/>
          <w:bCs/>
          <w:i/>
          <w:iCs/>
          <w:spacing w:val="1"/>
        </w:rPr>
        <w:t>t</w:t>
      </w:r>
      <w:r w:rsidRPr="001A19F3">
        <w:rPr>
          <w:rFonts w:eastAsia="Times New Roman" w:cstheme="minorHAnsi"/>
          <w:b/>
          <w:bCs/>
          <w:i/>
          <w:iCs/>
          <w:spacing w:val="1"/>
        </w:rPr>
        <w:t>a</w:t>
      </w:r>
      <w:r w:rsidRPr="00372729">
        <w:rPr>
          <w:rFonts w:eastAsia="Times New Roman" w:cstheme="minorHAnsi"/>
          <w:b/>
          <w:bCs/>
          <w:i/>
          <w:iCs/>
          <w:spacing w:val="1"/>
        </w:rPr>
        <w:t>r</w:t>
      </w:r>
      <w:r w:rsidRPr="001A19F3">
        <w:rPr>
          <w:rFonts w:eastAsia="Times New Roman" w:cstheme="minorHAnsi"/>
          <w:b/>
          <w:bCs/>
          <w:i/>
          <w:iCs/>
          <w:spacing w:val="1"/>
        </w:rPr>
        <w:t>ian. The Club</w:t>
      </w:r>
      <w:r w:rsidRPr="00372729">
        <w:rPr>
          <w:rFonts w:eastAsia="Times New Roman" w:cstheme="minorHAnsi"/>
          <w:b/>
          <w:bCs/>
          <w:i/>
          <w:iCs/>
          <w:spacing w:val="1"/>
        </w:rPr>
        <w:t xml:space="preserve"> </w:t>
      </w:r>
      <w:r w:rsidRPr="001A19F3">
        <w:rPr>
          <w:rFonts w:eastAsia="Times New Roman" w:cstheme="minorHAnsi"/>
          <w:b/>
          <w:bCs/>
          <w:i/>
          <w:iCs/>
          <w:spacing w:val="1"/>
        </w:rPr>
        <w:t>will</w:t>
      </w:r>
      <w:r w:rsidRPr="00372729">
        <w:rPr>
          <w:rFonts w:eastAsia="Times New Roman" w:cstheme="minorHAnsi"/>
          <w:b/>
          <w:bCs/>
          <w:i/>
          <w:iCs/>
          <w:spacing w:val="1"/>
        </w:rPr>
        <w:t xml:space="preserve"> </w:t>
      </w:r>
      <w:r w:rsidRPr="001A19F3">
        <w:rPr>
          <w:rFonts w:eastAsia="Times New Roman" w:cstheme="minorHAnsi"/>
          <w:b/>
          <w:bCs/>
          <w:i/>
          <w:iCs/>
          <w:spacing w:val="1"/>
        </w:rPr>
        <w:t>not</w:t>
      </w:r>
      <w:r w:rsidRPr="00372729">
        <w:rPr>
          <w:rFonts w:eastAsia="Times New Roman" w:cstheme="minorHAnsi"/>
          <w:b/>
          <w:bCs/>
          <w:i/>
          <w:iCs/>
          <w:spacing w:val="1"/>
        </w:rPr>
        <w:t xml:space="preserve"> </w:t>
      </w:r>
      <w:r w:rsidRPr="001A19F3">
        <w:rPr>
          <w:rFonts w:eastAsia="Times New Roman" w:cstheme="minorHAnsi"/>
          <w:b/>
          <w:bCs/>
          <w:i/>
          <w:iCs/>
          <w:spacing w:val="1"/>
        </w:rPr>
        <w:t>endo</w:t>
      </w:r>
      <w:r w:rsidRPr="00372729">
        <w:rPr>
          <w:rFonts w:eastAsia="Times New Roman" w:cstheme="minorHAnsi"/>
          <w:b/>
          <w:bCs/>
          <w:i/>
          <w:iCs/>
          <w:spacing w:val="1"/>
        </w:rPr>
        <w:t>r</w:t>
      </w:r>
      <w:r w:rsidRPr="001A19F3">
        <w:rPr>
          <w:rFonts w:eastAsia="Times New Roman" w:cstheme="minorHAnsi"/>
          <w:b/>
          <w:bCs/>
          <w:i/>
          <w:iCs/>
          <w:spacing w:val="1"/>
        </w:rPr>
        <w:t>se any cand</w:t>
      </w:r>
      <w:r w:rsidRPr="00372729">
        <w:rPr>
          <w:rFonts w:eastAsia="Times New Roman" w:cstheme="minorHAnsi"/>
          <w:b/>
          <w:bCs/>
          <w:i/>
          <w:iCs/>
          <w:spacing w:val="1"/>
        </w:rPr>
        <w:t>i</w:t>
      </w:r>
      <w:r w:rsidRPr="001A19F3">
        <w:rPr>
          <w:rFonts w:eastAsia="Times New Roman" w:cstheme="minorHAnsi"/>
          <w:b/>
          <w:bCs/>
          <w:i/>
          <w:iCs/>
          <w:spacing w:val="1"/>
        </w:rPr>
        <w:t>da</w:t>
      </w:r>
      <w:r w:rsidRPr="00372729">
        <w:rPr>
          <w:rFonts w:eastAsia="Times New Roman" w:cstheme="minorHAnsi"/>
          <w:b/>
          <w:bCs/>
          <w:i/>
          <w:iCs/>
          <w:spacing w:val="1"/>
        </w:rPr>
        <w:t>t</w:t>
      </w:r>
      <w:r w:rsidRPr="001A19F3">
        <w:rPr>
          <w:rFonts w:eastAsia="Times New Roman" w:cstheme="minorHAnsi"/>
          <w:b/>
          <w:bCs/>
          <w:i/>
          <w:iCs/>
          <w:spacing w:val="1"/>
        </w:rPr>
        <w:t xml:space="preserve">e </w:t>
      </w:r>
      <w:r w:rsidRPr="00372729">
        <w:rPr>
          <w:rFonts w:eastAsia="Times New Roman" w:cstheme="minorHAnsi"/>
          <w:b/>
          <w:bCs/>
          <w:i/>
          <w:iCs/>
          <w:spacing w:val="1"/>
        </w:rPr>
        <w:t>f</w:t>
      </w:r>
      <w:r w:rsidRPr="001A19F3">
        <w:rPr>
          <w:rFonts w:eastAsia="Times New Roman" w:cstheme="minorHAnsi"/>
          <w:b/>
          <w:bCs/>
          <w:i/>
          <w:iCs/>
          <w:spacing w:val="1"/>
        </w:rPr>
        <w:t>or</w:t>
      </w:r>
      <w:r w:rsidRPr="00372729">
        <w:rPr>
          <w:rFonts w:eastAsia="Times New Roman" w:cstheme="minorHAnsi"/>
          <w:b/>
          <w:bCs/>
          <w:i/>
          <w:iCs/>
          <w:spacing w:val="1"/>
        </w:rPr>
        <w:t xml:space="preserve"> </w:t>
      </w:r>
      <w:r w:rsidRPr="001A19F3">
        <w:rPr>
          <w:rFonts w:eastAsia="Times New Roman" w:cstheme="minorHAnsi"/>
          <w:b/>
          <w:bCs/>
          <w:i/>
          <w:iCs/>
          <w:spacing w:val="1"/>
        </w:rPr>
        <w:t>publ</w:t>
      </w:r>
      <w:r w:rsidRPr="00372729">
        <w:rPr>
          <w:rFonts w:eastAsia="Times New Roman" w:cstheme="minorHAnsi"/>
          <w:b/>
          <w:bCs/>
          <w:i/>
          <w:iCs/>
          <w:spacing w:val="1"/>
        </w:rPr>
        <w:t>i</w:t>
      </w:r>
      <w:r w:rsidRPr="001A19F3">
        <w:rPr>
          <w:rFonts w:eastAsia="Times New Roman" w:cstheme="minorHAnsi"/>
          <w:b/>
          <w:bCs/>
          <w:i/>
          <w:iCs/>
          <w:spacing w:val="1"/>
        </w:rPr>
        <w:t>c of</w:t>
      </w:r>
      <w:r w:rsidRPr="00372729">
        <w:rPr>
          <w:rFonts w:eastAsia="Times New Roman" w:cstheme="minorHAnsi"/>
          <w:b/>
          <w:bCs/>
          <w:i/>
          <w:iCs/>
          <w:spacing w:val="1"/>
        </w:rPr>
        <w:t>fi</w:t>
      </w:r>
      <w:r w:rsidRPr="001A19F3">
        <w:rPr>
          <w:rFonts w:eastAsia="Times New Roman" w:cstheme="minorHAnsi"/>
          <w:b/>
          <w:bCs/>
          <w:i/>
          <w:iCs/>
          <w:spacing w:val="1"/>
        </w:rPr>
        <w:t xml:space="preserve">ce and will not </w:t>
      </w:r>
      <w:r w:rsidRPr="00372729">
        <w:rPr>
          <w:rFonts w:eastAsia="Times New Roman" w:cstheme="minorHAnsi"/>
          <w:b/>
          <w:bCs/>
          <w:i/>
          <w:iCs/>
          <w:spacing w:val="1"/>
        </w:rPr>
        <w:t>t</w:t>
      </w:r>
      <w:r w:rsidRPr="001A19F3">
        <w:rPr>
          <w:rFonts w:eastAsia="Times New Roman" w:cstheme="minorHAnsi"/>
          <w:b/>
          <w:bCs/>
          <w:i/>
          <w:iCs/>
          <w:spacing w:val="1"/>
        </w:rPr>
        <w:t>ake any act</w:t>
      </w:r>
      <w:r w:rsidRPr="00372729">
        <w:rPr>
          <w:rFonts w:eastAsia="Times New Roman" w:cstheme="minorHAnsi"/>
          <w:b/>
          <w:bCs/>
          <w:i/>
          <w:iCs/>
          <w:spacing w:val="1"/>
        </w:rPr>
        <w:t>i</w:t>
      </w:r>
      <w:r w:rsidRPr="001A19F3">
        <w:rPr>
          <w:rFonts w:eastAsia="Times New Roman" w:cstheme="minorHAnsi"/>
          <w:b/>
          <w:bCs/>
          <w:i/>
          <w:iCs/>
          <w:spacing w:val="1"/>
        </w:rPr>
        <w:t>on w</w:t>
      </w:r>
      <w:r w:rsidRPr="00372729">
        <w:rPr>
          <w:rFonts w:eastAsia="Times New Roman" w:cstheme="minorHAnsi"/>
          <w:b/>
          <w:bCs/>
          <w:i/>
          <w:iCs/>
          <w:spacing w:val="1"/>
        </w:rPr>
        <w:t>it</w:t>
      </w:r>
      <w:r w:rsidRPr="001A19F3">
        <w:rPr>
          <w:rFonts w:eastAsia="Times New Roman" w:cstheme="minorHAnsi"/>
          <w:b/>
          <w:bCs/>
          <w:i/>
          <w:iCs/>
          <w:spacing w:val="1"/>
        </w:rPr>
        <w:t xml:space="preserve">h </w:t>
      </w:r>
      <w:r w:rsidRPr="00372729">
        <w:rPr>
          <w:rFonts w:eastAsia="Times New Roman" w:cstheme="minorHAnsi"/>
          <w:b/>
          <w:bCs/>
          <w:i/>
          <w:iCs/>
          <w:spacing w:val="1"/>
        </w:rPr>
        <w:t>t</w:t>
      </w:r>
      <w:r w:rsidRPr="001A19F3">
        <w:rPr>
          <w:rFonts w:eastAsia="Times New Roman" w:cstheme="minorHAnsi"/>
          <w:b/>
          <w:bCs/>
          <w:i/>
          <w:iCs/>
          <w:spacing w:val="1"/>
        </w:rPr>
        <w:t xml:space="preserve">he </w:t>
      </w:r>
      <w:r w:rsidRPr="00372729">
        <w:rPr>
          <w:rFonts w:eastAsia="Times New Roman" w:cstheme="minorHAnsi"/>
          <w:b/>
          <w:bCs/>
          <w:i/>
          <w:iCs/>
          <w:spacing w:val="1"/>
        </w:rPr>
        <w:t>i</w:t>
      </w:r>
      <w:r w:rsidRPr="001A19F3">
        <w:rPr>
          <w:rFonts w:eastAsia="Times New Roman" w:cstheme="minorHAnsi"/>
          <w:b/>
          <w:bCs/>
          <w:i/>
          <w:iCs/>
          <w:spacing w:val="1"/>
        </w:rPr>
        <w:t>n</w:t>
      </w:r>
      <w:r w:rsidRPr="00372729">
        <w:rPr>
          <w:rFonts w:eastAsia="Times New Roman" w:cstheme="minorHAnsi"/>
          <w:b/>
          <w:bCs/>
          <w:i/>
          <w:iCs/>
          <w:spacing w:val="1"/>
        </w:rPr>
        <w:t>t</w:t>
      </w:r>
      <w:r w:rsidRPr="001A19F3">
        <w:rPr>
          <w:rFonts w:eastAsia="Times New Roman" w:cstheme="minorHAnsi"/>
          <w:b/>
          <w:bCs/>
          <w:i/>
          <w:iCs/>
          <w:spacing w:val="1"/>
        </w:rPr>
        <w:t>en</w:t>
      </w:r>
      <w:r w:rsidRPr="00372729">
        <w:rPr>
          <w:rFonts w:eastAsia="Times New Roman" w:cstheme="minorHAnsi"/>
          <w:b/>
          <w:bCs/>
          <w:i/>
          <w:iCs/>
          <w:spacing w:val="1"/>
        </w:rPr>
        <w:t>t</w:t>
      </w:r>
      <w:r w:rsidRPr="001A19F3">
        <w:rPr>
          <w:rFonts w:eastAsia="Times New Roman" w:cstheme="minorHAnsi"/>
          <w:b/>
          <w:bCs/>
          <w:i/>
          <w:iCs/>
          <w:spacing w:val="1"/>
        </w:rPr>
        <w:t xml:space="preserve">ion of </w:t>
      </w:r>
      <w:r w:rsidRPr="00372729">
        <w:rPr>
          <w:rFonts w:eastAsia="Times New Roman" w:cstheme="minorHAnsi"/>
          <w:b/>
          <w:bCs/>
          <w:i/>
          <w:iCs/>
          <w:spacing w:val="1"/>
        </w:rPr>
        <w:t>i</w:t>
      </w:r>
      <w:r w:rsidRPr="001A19F3">
        <w:rPr>
          <w:rFonts w:eastAsia="Times New Roman" w:cstheme="minorHAnsi"/>
          <w:b/>
          <w:bCs/>
          <w:i/>
          <w:iCs/>
          <w:spacing w:val="1"/>
        </w:rPr>
        <w:t>n</w:t>
      </w:r>
      <w:r w:rsidRPr="00372729">
        <w:rPr>
          <w:rFonts w:eastAsia="Times New Roman" w:cstheme="minorHAnsi"/>
          <w:b/>
          <w:bCs/>
          <w:i/>
          <w:iCs/>
          <w:spacing w:val="1"/>
        </w:rPr>
        <w:t>fl</w:t>
      </w:r>
      <w:r w:rsidRPr="001A19F3">
        <w:rPr>
          <w:rFonts w:eastAsia="Times New Roman" w:cstheme="minorHAnsi"/>
          <w:b/>
          <w:bCs/>
          <w:i/>
          <w:iCs/>
          <w:spacing w:val="1"/>
        </w:rPr>
        <w:t xml:space="preserve">uencing </w:t>
      </w:r>
      <w:r w:rsidRPr="00372729">
        <w:rPr>
          <w:rFonts w:eastAsia="Times New Roman" w:cstheme="minorHAnsi"/>
          <w:b/>
          <w:bCs/>
          <w:i/>
          <w:iCs/>
          <w:spacing w:val="1"/>
        </w:rPr>
        <w:t>t</w:t>
      </w:r>
      <w:r w:rsidRPr="001A19F3">
        <w:rPr>
          <w:rFonts w:eastAsia="Times New Roman" w:cstheme="minorHAnsi"/>
          <w:b/>
          <w:bCs/>
          <w:i/>
          <w:iCs/>
          <w:spacing w:val="1"/>
        </w:rPr>
        <w:t>he po</w:t>
      </w:r>
      <w:r w:rsidRPr="00372729">
        <w:rPr>
          <w:rFonts w:eastAsia="Times New Roman" w:cstheme="minorHAnsi"/>
          <w:b/>
          <w:bCs/>
          <w:i/>
          <w:iCs/>
          <w:spacing w:val="1"/>
        </w:rPr>
        <w:t>l</w:t>
      </w:r>
      <w:r w:rsidRPr="001A19F3">
        <w:rPr>
          <w:rFonts w:eastAsia="Times New Roman" w:cstheme="minorHAnsi"/>
          <w:b/>
          <w:bCs/>
          <w:i/>
          <w:iCs/>
          <w:spacing w:val="1"/>
        </w:rPr>
        <w:t>icies</w:t>
      </w:r>
      <w:r w:rsidRPr="00372729">
        <w:rPr>
          <w:rFonts w:eastAsia="Times New Roman" w:cstheme="minorHAnsi"/>
          <w:b/>
          <w:bCs/>
          <w:i/>
          <w:iCs/>
          <w:spacing w:val="1"/>
        </w:rPr>
        <w:t xml:space="preserve"> </w:t>
      </w:r>
      <w:r w:rsidRPr="001A19F3">
        <w:rPr>
          <w:rFonts w:eastAsia="Times New Roman" w:cstheme="minorHAnsi"/>
          <w:b/>
          <w:bCs/>
          <w:i/>
          <w:iCs/>
          <w:spacing w:val="1"/>
        </w:rPr>
        <w:t>or</w:t>
      </w:r>
      <w:r w:rsidRPr="00372729">
        <w:rPr>
          <w:rFonts w:eastAsia="Times New Roman" w:cstheme="minorHAnsi"/>
          <w:b/>
          <w:bCs/>
          <w:i/>
          <w:iCs/>
          <w:spacing w:val="1"/>
        </w:rPr>
        <w:t xml:space="preserve"> </w:t>
      </w:r>
      <w:r w:rsidRPr="001A19F3">
        <w:rPr>
          <w:rFonts w:eastAsia="Times New Roman" w:cstheme="minorHAnsi"/>
          <w:b/>
          <w:bCs/>
          <w:i/>
          <w:iCs/>
          <w:spacing w:val="1"/>
        </w:rPr>
        <w:t>dec</w:t>
      </w:r>
      <w:r w:rsidRPr="00372729">
        <w:rPr>
          <w:rFonts w:eastAsia="Times New Roman" w:cstheme="minorHAnsi"/>
          <w:b/>
          <w:bCs/>
          <w:i/>
          <w:iCs/>
          <w:spacing w:val="1"/>
        </w:rPr>
        <w:t>i</w:t>
      </w:r>
      <w:r w:rsidRPr="001A19F3">
        <w:rPr>
          <w:rFonts w:eastAsia="Times New Roman" w:cstheme="minorHAnsi"/>
          <w:b/>
          <w:bCs/>
          <w:i/>
          <w:iCs/>
          <w:spacing w:val="1"/>
        </w:rPr>
        <w:t>s</w:t>
      </w:r>
      <w:r w:rsidRPr="00372729">
        <w:rPr>
          <w:rFonts w:eastAsia="Times New Roman" w:cstheme="minorHAnsi"/>
          <w:b/>
          <w:bCs/>
          <w:i/>
          <w:iCs/>
          <w:spacing w:val="1"/>
        </w:rPr>
        <w:t>i</w:t>
      </w:r>
      <w:r w:rsidRPr="001A19F3">
        <w:rPr>
          <w:rFonts w:eastAsia="Times New Roman" w:cstheme="minorHAnsi"/>
          <w:b/>
          <w:bCs/>
          <w:i/>
          <w:iCs/>
          <w:spacing w:val="1"/>
        </w:rPr>
        <w:t>ons of</w:t>
      </w:r>
      <w:r w:rsidRPr="00372729">
        <w:rPr>
          <w:rFonts w:eastAsia="Times New Roman" w:cstheme="minorHAnsi"/>
          <w:b/>
          <w:bCs/>
          <w:i/>
          <w:iCs/>
          <w:spacing w:val="1"/>
        </w:rPr>
        <w:t xml:space="preserve"> </w:t>
      </w:r>
      <w:r w:rsidRPr="001A19F3">
        <w:rPr>
          <w:rFonts w:eastAsia="Times New Roman" w:cstheme="minorHAnsi"/>
          <w:b/>
          <w:bCs/>
          <w:i/>
          <w:iCs/>
          <w:spacing w:val="1"/>
        </w:rPr>
        <w:t>gove</w:t>
      </w:r>
      <w:r w:rsidRPr="00372729">
        <w:rPr>
          <w:rFonts w:eastAsia="Times New Roman" w:cstheme="minorHAnsi"/>
          <w:b/>
          <w:bCs/>
          <w:i/>
          <w:iCs/>
          <w:spacing w:val="1"/>
        </w:rPr>
        <w:t>r</w:t>
      </w:r>
      <w:r w:rsidRPr="001A19F3">
        <w:rPr>
          <w:rFonts w:eastAsia="Times New Roman" w:cstheme="minorHAnsi"/>
          <w:b/>
          <w:bCs/>
          <w:i/>
          <w:iCs/>
          <w:spacing w:val="1"/>
        </w:rPr>
        <w:t>nmen</w:t>
      </w:r>
      <w:r w:rsidRPr="00372729">
        <w:rPr>
          <w:rFonts w:eastAsia="Times New Roman" w:cstheme="minorHAnsi"/>
          <w:b/>
          <w:bCs/>
          <w:i/>
          <w:iCs/>
          <w:spacing w:val="1"/>
        </w:rPr>
        <w:t>t</w:t>
      </w:r>
      <w:r w:rsidRPr="001A19F3">
        <w:rPr>
          <w:rFonts w:eastAsia="Times New Roman" w:cstheme="minorHAnsi"/>
          <w:b/>
          <w:bCs/>
          <w:i/>
          <w:iCs/>
          <w:spacing w:val="1"/>
        </w:rPr>
        <w:t xml:space="preserve">s. </w:t>
      </w:r>
      <w:r w:rsidR="00D8279E" w:rsidRPr="00372729">
        <w:rPr>
          <w:rFonts w:eastAsia="Times New Roman" w:cstheme="minorHAnsi"/>
          <w:b/>
          <w:bCs/>
          <w:i/>
          <w:iCs/>
          <w:spacing w:val="1"/>
        </w:rPr>
        <w:t xml:space="preserve"> </w:t>
      </w:r>
      <w:r w:rsidR="006A6292" w:rsidRPr="00372729">
        <w:rPr>
          <w:rFonts w:eastAsia="Times New Roman" w:cstheme="minorHAnsi"/>
          <w:b/>
          <w:bCs/>
          <w:i/>
          <w:iCs/>
          <w:spacing w:val="1"/>
        </w:rPr>
        <w:t>However, t</w:t>
      </w:r>
      <w:r w:rsidR="00D8279E" w:rsidRPr="001A19F3">
        <w:rPr>
          <w:rFonts w:eastAsia="Times New Roman" w:cstheme="minorHAnsi"/>
          <w:b/>
          <w:bCs/>
          <w:i/>
          <w:iCs/>
          <w:spacing w:val="1"/>
        </w:rPr>
        <w:t>he me</w:t>
      </w:r>
      <w:r w:rsidR="00D8279E" w:rsidRPr="00372729">
        <w:rPr>
          <w:rFonts w:eastAsia="Times New Roman" w:cstheme="minorHAnsi"/>
          <w:b/>
          <w:bCs/>
          <w:i/>
          <w:iCs/>
          <w:spacing w:val="1"/>
        </w:rPr>
        <w:t>rit</w:t>
      </w:r>
      <w:r w:rsidR="00D8279E" w:rsidRPr="001A19F3">
        <w:rPr>
          <w:rFonts w:eastAsia="Times New Roman" w:cstheme="minorHAnsi"/>
          <w:b/>
          <w:bCs/>
          <w:i/>
          <w:iCs/>
          <w:spacing w:val="1"/>
        </w:rPr>
        <w:t>s of any publ</w:t>
      </w:r>
      <w:r w:rsidR="00D8279E" w:rsidRPr="00372729">
        <w:rPr>
          <w:rFonts w:eastAsia="Times New Roman" w:cstheme="minorHAnsi"/>
          <w:b/>
          <w:bCs/>
          <w:i/>
          <w:iCs/>
          <w:spacing w:val="1"/>
        </w:rPr>
        <w:t>i</w:t>
      </w:r>
      <w:r w:rsidR="00D8279E" w:rsidRPr="001A19F3">
        <w:rPr>
          <w:rFonts w:eastAsia="Times New Roman" w:cstheme="minorHAnsi"/>
          <w:b/>
          <w:bCs/>
          <w:i/>
          <w:iCs/>
          <w:spacing w:val="1"/>
        </w:rPr>
        <w:t>c que</w:t>
      </w:r>
      <w:r w:rsidR="00D8279E" w:rsidRPr="00372729">
        <w:rPr>
          <w:rFonts w:eastAsia="Times New Roman" w:cstheme="minorHAnsi"/>
          <w:b/>
          <w:bCs/>
          <w:i/>
          <w:iCs/>
          <w:spacing w:val="1"/>
        </w:rPr>
        <w:t>s</w:t>
      </w:r>
      <w:r w:rsidR="00D8279E" w:rsidRPr="001A19F3">
        <w:rPr>
          <w:rFonts w:eastAsia="Times New Roman" w:cstheme="minorHAnsi"/>
          <w:b/>
          <w:bCs/>
          <w:i/>
          <w:iCs/>
          <w:spacing w:val="1"/>
        </w:rPr>
        <w:t>t</w:t>
      </w:r>
      <w:r w:rsidR="00D8279E" w:rsidRPr="00372729">
        <w:rPr>
          <w:rFonts w:eastAsia="Times New Roman" w:cstheme="minorHAnsi"/>
          <w:b/>
          <w:bCs/>
          <w:i/>
          <w:iCs/>
          <w:spacing w:val="1"/>
        </w:rPr>
        <w:t>i</w:t>
      </w:r>
      <w:r w:rsidR="00D8279E" w:rsidRPr="001A19F3">
        <w:rPr>
          <w:rFonts w:eastAsia="Times New Roman" w:cstheme="minorHAnsi"/>
          <w:b/>
          <w:bCs/>
          <w:i/>
          <w:iCs/>
          <w:spacing w:val="1"/>
        </w:rPr>
        <w:t xml:space="preserve">on may be </w:t>
      </w:r>
      <w:r w:rsidR="006A6292" w:rsidRPr="001A19F3">
        <w:rPr>
          <w:rFonts w:eastAsia="Times New Roman" w:cstheme="minorHAnsi"/>
          <w:b/>
          <w:bCs/>
          <w:i/>
          <w:iCs/>
          <w:spacing w:val="1"/>
        </w:rPr>
        <w:t>the</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subject</w:t>
      </w:r>
      <w:r w:rsidR="00D8279E" w:rsidRPr="00372729">
        <w:rPr>
          <w:rFonts w:eastAsia="Times New Roman" w:cstheme="minorHAnsi"/>
          <w:b/>
          <w:bCs/>
          <w:i/>
          <w:iCs/>
          <w:spacing w:val="1"/>
        </w:rPr>
        <w:t xml:space="preserve"> </w:t>
      </w:r>
      <w:r w:rsidR="006A6292" w:rsidRPr="00372729">
        <w:rPr>
          <w:rFonts w:eastAsia="Times New Roman" w:cstheme="minorHAnsi"/>
          <w:b/>
          <w:bCs/>
          <w:i/>
          <w:iCs/>
          <w:spacing w:val="1"/>
        </w:rPr>
        <w:t xml:space="preserve">of </w:t>
      </w:r>
      <w:r w:rsidR="00D8279E" w:rsidRPr="001A19F3">
        <w:rPr>
          <w:rFonts w:eastAsia="Times New Roman" w:cstheme="minorHAnsi"/>
          <w:b/>
          <w:bCs/>
          <w:i/>
          <w:iCs/>
          <w:spacing w:val="1"/>
        </w:rPr>
        <w:t>s</w:t>
      </w:r>
      <w:r w:rsidR="00D8279E" w:rsidRPr="00372729">
        <w:rPr>
          <w:rFonts w:eastAsia="Times New Roman" w:cstheme="minorHAnsi"/>
          <w:b/>
          <w:bCs/>
          <w:i/>
          <w:iCs/>
          <w:spacing w:val="1"/>
        </w:rPr>
        <w:t>t</w:t>
      </w:r>
      <w:r w:rsidR="00D8279E" w:rsidRPr="001A19F3">
        <w:rPr>
          <w:rFonts w:eastAsia="Times New Roman" w:cstheme="minorHAnsi"/>
          <w:b/>
          <w:bCs/>
          <w:i/>
          <w:iCs/>
          <w:spacing w:val="1"/>
        </w:rPr>
        <w:t>udy or</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d</w:t>
      </w:r>
      <w:r w:rsidR="00D8279E" w:rsidRPr="00372729">
        <w:rPr>
          <w:rFonts w:eastAsia="Times New Roman" w:cstheme="minorHAnsi"/>
          <w:b/>
          <w:bCs/>
          <w:i/>
          <w:iCs/>
          <w:spacing w:val="1"/>
        </w:rPr>
        <w:t>i</w:t>
      </w:r>
      <w:r w:rsidR="00D8279E" w:rsidRPr="001A19F3">
        <w:rPr>
          <w:rFonts w:eastAsia="Times New Roman" w:cstheme="minorHAnsi"/>
          <w:b/>
          <w:bCs/>
          <w:i/>
          <w:iCs/>
          <w:spacing w:val="1"/>
        </w:rPr>
        <w:t>scuss</w:t>
      </w:r>
      <w:r w:rsidR="00D8279E" w:rsidRPr="00372729">
        <w:rPr>
          <w:rFonts w:eastAsia="Times New Roman" w:cstheme="minorHAnsi"/>
          <w:b/>
          <w:bCs/>
          <w:i/>
          <w:iCs/>
          <w:spacing w:val="1"/>
        </w:rPr>
        <w:t>i</w:t>
      </w:r>
      <w:r w:rsidR="00D8279E" w:rsidRPr="001A19F3">
        <w:rPr>
          <w:rFonts w:eastAsia="Times New Roman" w:cstheme="minorHAnsi"/>
          <w:b/>
          <w:bCs/>
          <w:i/>
          <w:iCs/>
          <w:spacing w:val="1"/>
        </w:rPr>
        <w:t>on at</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 xml:space="preserve">a </w:t>
      </w:r>
      <w:r w:rsidR="006A6292" w:rsidRPr="001A19F3">
        <w:rPr>
          <w:rFonts w:eastAsia="Times New Roman" w:cstheme="minorHAnsi"/>
          <w:b/>
          <w:bCs/>
          <w:i/>
          <w:iCs/>
          <w:spacing w:val="1"/>
        </w:rPr>
        <w:t>C</w:t>
      </w:r>
      <w:r w:rsidR="00D8279E" w:rsidRPr="001A19F3">
        <w:rPr>
          <w:rFonts w:eastAsia="Times New Roman" w:cstheme="minorHAnsi"/>
          <w:b/>
          <w:bCs/>
          <w:i/>
          <w:iCs/>
          <w:spacing w:val="1"/>
        </w:rPr>
        <w:t>lub mee</w:t>
      </w:r>
      <w:r w:rsidR="00D8279E" w:rsidRPr="00372729">
        <w:rPr>
          <w:rFonts w:eastAsia="Times New Roman" w:cstheme="minorHAnsi"/>
          <w:b/>
          <w:bCs/>
          <w:i/>
          <w:iCs/>
          <w:spacing w:val="1"/>
        </w:rPr>
        <w:t>ti</w:t>
      </w:r>
      <w:r w:rsidR="00D8279E" w:rsidRPr="001A19F3">
        <w:rPr>
          <w:rFonts w:eastAsia="Times New Roman" w:cstheme="minorHAnsi"/>
          <w:b/>
          <w:bCs/>
          <w:i/>
          <w:iCs/>
          <w:spacing w:val="1"/>
        </w:rPr>
        <w:t xml:space="preserve">ng </w:t>
      </w:r>
      <w:r w:rsidR="00D8279E" w:rsidRPr="00372729">
        <w:rPr>
          <w:rFonts w:eastAsia="Times New Roman" w:cstheme="minorHAnsi"/>
          <w:b/>
          <w:bCs/>
          <w:i/>
          <w:iCs/>
          <w:spacing w:val="1"/>
        </w:rPr>
        <w:t>f</w:t>
      </w:r>
      <w:r w:rsidR="00D8279E" w:rsidRPr="001A19F3">
        <w:rPr>
          <w:rFonts w:eastAsia="Times New Roman" w:cstheme="minorHAnsi"/>
          <w:b/>
          <w:bCs/>
          <w:i/>
          <w:iCs/>
          <w:spacing w:val="1"/>
        </w:rPr>
        <w:t xml:space="preserve">or </w:t>
      </w:r>
      <w:r w:rsidR="00D8279E" w:rsidRPr="00372729">
        <w:rPr>
          <w:rFonts w:eastAsia="Times New Roman" w:cstheme="minorHAnsi"/>
          <w:b/>
          <w:bCs/>
          <w:i/>
          <w:iCs/>
          <w:spacing w:val="1"/>
        </w:rPr>
        <w:t>t</w:t>
      </w:r>
      <w:r w:rsidR="00D8279E" w:rsidRPr="001A19F3">
        <w:rPr>
          <w:rFonts w:eastAsia="Times New Roman" w:cstheme="minorHAnsi"/>
          <w:b/>
          <w:bCs/>
          <w:i/>
          <w:iCs/>
          <w:spacing w:val="1"/>
        </w:rPr>
        <w:t xml:space="preserve">he </w:t>
      </w:r>
      <w:r w:rsidR="00D8279E" w:rsidRPr="00372729">
        <w:rPr>
          <w:rFonts w:eastAsia="Times New Roman" w:cstheme="minorHAnsi"/>
          <w:b/>
          <w:bCs/>
          <w:i/>
          <w:iCs/>
          <w:spacing w:val="1"/>
        </w:rPr>
        <w:t>i</w:t>
      </w:r>
      <w:r w:rsidR="00D8279E" w:rsidRPr="001A19F3">
        <w:rPr>
          <w:rFonts w:eastAsia="Times New Roman" w:cstheme="minorHAnsi"/>
          <w:b/>
          <w:bCs/>
          <w:i/>
          <w:iCs/>
          <w:spacing w:val="1"/>
        </w:rPr>
        <w:t>n</w:t>
      </w:r>
      <w:r w:rsidR="00D8279E" w:rsidRPr="00372729">
        <w:rPr>
          <w:rFonts w:eastAsia="Times New Roman" w:cstheme="minorHAnsi"/>
          <w:b/>
          <w:bCs/>
          <w:i/>
          <w:iCs/>
          <w:spacing w:val="1"/>
        </w:rPr>
        <w:t>f</w:t>
      </w:r>
      <w:r w:rsidR="00D8279E" w:rsidRPr="001A19F3">
        <w:rPr>
          <w:rFonts w:eastAsia="Times New Roman" w:cstheme="minorHAnsi"/>
          <w:b/>
          <w:bCs/>
          <w:i/>
          <w:iCs/>
          <w:spacing w:val="1"/>
        </w:rPr>
        <w:t>o</w:t>
      </w:r>
      <w:r w:rsidR="00D8279E" w:rsidRPr="00372729">
        <w:rPr>
          <w:rFonts w:eastAsia="Times New Roman" w:cstheme="minorHAnsi"/>
          <w:b/>
          <w:bCs/>
          <w:i/>
          <w:iCs/>
          <w:spacing w:val="1"/>
        </w:rPr>
        <w:t>r</w:t>
      </w:r>
      <w:r w:rsidR="00D8279E" w:rsidRPr="001A19F3">
        <w:rPr>
          <w:rFonts w:eastAsia="Times New Roman" w:cstheme="minorHAnsi"/>
          <w:b/>
          <w:bCs/>
          <w:i/>
          <w:iCs/>
          <w:spacing w:val="1"/>
        </w:rPr>
        <w:t>ma</w:t>
      </w:r>
      <w:r w:rsidR="00D8279E" w:rsidRPr="00372729">
        <w:rPr>
          <w:rFonts w:eastAsia="Times New Roman" w:cstheme="minorHAnsi"/>
          <w:b/>
          <w:bCs/>
          <w:i/>
          <w:iCs/>
          <w:spacing w:val="1"/>
        </w:rPr>
        <w:t>ti</w:t>
      </w:r>
      <w:r w:rsidR="00D8279E" w:rsidRPr="001A19F3">
        <w:rPr>
          <w:rFonts w:eastAsia="Times New Roman" w:cstheme="minorHAnsi"/>
          <w:b/>
          <w:bCs/>
          <w:i/>
          <w:iCs/>
          <w:spacing w:val="1"/>
        </w:rPr>
        <w:t>on of</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membe</w:t>
      </w:r>
      <w:r w:rsidR="00D8279E" w:rsidRPr="00372729">
        <w:rPr>
          <w:rFonts w:eastAsia="Times New Roman" w:cstheme="minorHAnsi"/>
          <w:b/>
          <w:bCs/>
          <w:i/>
          <w:iCs/>
          <w:spacing w:val="1"/>
        </w:rPr>
        <w:t>r</w:t>
      </w:r>
      <w:r w:rsidR="00D8279E" w:rsidRPr="001A19F3">
        <w:rPr>
          <w:rFonts w:eastAsia="Times New Roman" w:cstheme="minorHAnsi"/>
          <w:b/>
          <w:bCs/>
          <w:i/>
          <w:iCs/>
          <w:spacing w:val="1"/>
        </w:rPr>
        <w:t>s.</w:t>
      </w:r>
    </w:p>
    <w:p w14:paraId="2F95CD69" w14:textId="4A4FB84D" w:rsidR="002F7483" w:rsidRPr="005662C4" w:rsidRDefault="002F7483" w:rsidP="009B0840">
      <w:pPr>
        <w:pStyle w:val="ListParagraph"/>
        <w:ind w:left="284" w:hanging="284"/>
        <w:contextualSpacing w:val="0"/>
        <w:jc w:val="both"/>
        <w:rPr>
          <w:rFonts w:eastAsia="Times New Roman" w:cstheme="minorHAnsi"/>
          <w:b/>
          <w:bCs/>
          <w:i/>
          <w:iCs/>
          <w:spacing w:val="1"/>
        </w:rPr>
      </w:pPr>
      <w:r w:rsidRPr="005662C4">
        <w:rPr>
          <w:rFonts w:eastAsia="Times New Roman" w:cstheme="minorHAnsi"/>
          <w:b/>
          <w:bCs/>
          <w:i/>
          <w:iCs/>
          <w:spacing w:val="1"/>
        </w:rPr>
        <w:t xml:space="preserve">(d) not be, or be seen to be, a fundraising body. The Club may participate in community service activities provided that such activities do not involve the raising of funds </w:t>
      </w:r>
      <w:r w:rsidR="00E50A03" w:rsidRPr="005662C4">
        <w:rPr>
          <w:rFonts w:eastAsia="Times New Roman" w:cstheme="minorHAnsi"/>
          <w:b/>
          <w:bCs/>
          <w:i/>
          <w:iCs/>
          <w:spacing w:val="1"/>
        </w:rPr>
        <w:t>for the benefit of a third party</w:t>
      </w:r>
      <w:r w:rsidR="003F44CF" w:rsidRPr="005662C4">
        <w:rPr>
          <w:rFonts w:eastAsia="Times New Roman" w:cstheme="minorHAnsi"/>
          <w:b/>
          <w:bCs/>
          <w:i/>
          <w:iCs/>
          <w:spacing w:val="1"/>
        </w:rPr>
        <w:t>,</w:t>
      </w:r>
      <w:r w:rsidR="00E50A03" w:rsidRPr="005662C4">
        <w:rPr>
          <w:rFonts w:eastAsia="Times New Roman" w:cstheme="minorHAnsi"/>
          <w:b/>
          <w:bCs/>
          <w:i/>
          <w:iCs/>
          <w:spacing w:val="1"/>
        </w:rPr>
        <w:t xml:space="preserve"> </w:t>
      </w:r>
      <w:r w:rsidR="003F44CF" w:rsidRPr="005662C4">
        <w:rPr>
          <w:rFonts w:eastAsia="Times New Roman" w:cstheme="minorHAnsi"/>
          <w:b/>
          <w:bCs/>
          <w:i/>
          <w:iCs/>
          <w:spacing w:val="1"/>
        </w:rPr>
        <w:t>including</w:t>
      </w:r>
      <w:r w:rsidR="00E50A03" w:rsidRPr="005662C4">
        <w:rPr>
          <w:rFonts w:eastAsia="Times New Roman" w:cstheme="minorHAnsi"/>
          <w:b/>
          <w:bCs/>
          <w:i/>
          <w:iCs/>
          <w:spacing w:val="1"/>
        </w:rPr>
        <w:t xml:space="preserve"> </w:t>
      </w:r>
      <w:r w:rsidRPr="005662C4">
        <w:rPr>
          <w:rFonts w:eastAsia="Times New Roman" w:cstheme="minorHAnsi"/>
          <w:b/>
          <w:bCs/>
          <w:i/>
          <w:iCs/>
          <w:spacing w:val="1"/>
        </w:rPr>
        <w:t>for a specific purpose, cause or charity and that individual participation is entirely voluntary.</w:t>
      </w:r>
    </w:p>
    <w:p w14:paraId="20F5FD27" w14:textId="068C3559" w:rsidR="002F7483" w:rsidRPr="00372729" w:rsidRDefault="004F5203" w:rsidP="00C562F1">
      <w:pPr>
        <w:spacing w:after="0"/>
        <w:ind w:right="-1"/>
        <w:jc w:val="both"/>
        <w:rPr>
          <w:b/>
          <w:bCs/>
          <w:i/>
          <w:iCs/>
        </w:rPr>
      </w:pPr>
      <w:r w:rsidRPr="00372729">
        <w:rPr>
          <w:b/>
          <w:bCs/>
          <w:i/>
          <w:iCs/>
        </w:rPr>
        <w:t xml:space="preserve">The </w:t>
      </w:r>
      <w:r w:rsidR="002F7483" w:rsidRPr="00372729">
        <w:rPr>
          <w:b/>
          <w:bCs/>
          <w:i/>
          <w:iCs/>
        </w:rPr>
        <w:t xml:space="preserve">Club is authorised to use the Probus name and logo for the achievement of its aims and objectives. The Probus name and logo </w:t>
      </w:r>
      <w:r w:rsidR="003F44CF" w:rsidRPr="00372729">
        <w:rPr>
          <w:b/>
          <w:bCs/>
          <w:i/>
          <w:iCs/>
        </w:rPr>
        <w:t xml:space="preserve">are registered trade marks of PSPL and </w:t>
      </w:r>
      <w:r w:rsidR="002F7483" w:rsidRPr="00372729">
        <w:rPr>
          <w:b/>
          <w:bCs/>
          <w:i/>
          <w:iCs/>
        </w:rPr>
        <w:t>must not be used for any commercial purpose without PSPL’s written approval.</w:t>
      </w:r>
    </w:p>
    <w:p w14:paraId="17FD8A00" w14:textId="74EBC250" w:rsidR="002F7483" w:rsidRPr="006171A7" w:rsidRDefault="002F7483" w:rsidP="002C2AA1">
      <w:pPr>
        <w:pStyle w:val="ListParagraph"/>
        <w:numPr>
          <w:ilvl w:val="0"/>
          <w:numId w:val="20"/>
        </w:numPr>
        <w:spacing w:before="240" w:after="120"/>
        <w:ind w:left="357" w:hanging="357"/>
        <w:rPr>
          <w:rFonts w:ascii="Calibri" w:eastAsia="Times New Roman" w:hAnsi="Calibri" w:cs="Calibri"/>
          <w:b/>
          <w:sz w:val="24"/>
          <w:szCs w:val="24"/>
        </w:rPr>
      </w:pPr>
      <w:r w:rsidRPr="006171A7">
        <w:rPr>
          <w:rFonts w:ascii="Calibri" w:eastAsia="Times New Roman" w:hAnsi="Calibri" w:cs="Calibri"/>
          <w:b/>
          <w:sz w:val="24"/>
          <w:szCs w:val="24"/>
        </w:rPr>
        <w:t>MEMBERSHIP</w:t>
      </w:r>
    </w:p>
    <w:p w14:paraId="74A3EAC1" w14:textId="6F8EDF2B" w:rsidR="002F7483" w:rsidRPr="00372729" w:rsidRDefault="002F7483" w:rsidP="00C562F1">
      <w:pPr>
        <w:ind w:right="140"/>
        <w:jc w:val="both"/>
        <w:rPr>
          <w:b/>
          <w:bCs/>
          <w:i/>
          <w:iCs/>
        </w:rPr>
      </w:pPr>
      <w:r w:rsidRPr="00372729">
        <w:rPr>
          <w:b/>
          <w:bCs/>
          <w:i/>
          <w:iCs/>
        </w:rPr>
        <w:t xml:space="preserve">(a) Membership is open to retired and semi-retired persons. </w:t>
      </w:r>
    </w:p>
    <w:p w14:paraId="73EFA1A9" w14:textId="77777777" w:rsidR="006A063D" w:rsidRDefault="002F7483" w:rsidP="006A2795">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w:t>
      </w:r>
      <w:r w:rsidRPr="009B0840">
        <w:rPr>
          <w:rFonts w:eastAsia="Times New Roman" w:cstheme="minorHAnsi"/>
          <w:b/>
          <w:bCs/>
          <w:i/>
          <w:iCs/>
          <w:spacing w:val="1"/>
        </w:rPr>
        <w:t>b)</w:t>
      </w:r>
      <w:r w:rsidRPr="00372729">
        <w:rPr>
          <w:rFonts w:eastAsia="Times New Roman" w:cstheme="minorHAnsi"/>
          <w:b/>
          <w:bCs/>
          <w:i/>
          <w:iCs/>
          <w:spacing w:val="1"/>
        </w:rPr>
        <w:t xml:space="preserve"> </w:t>
      </w:r>
      <w:r w:rsidRPr="009B0840">
        <w:rPr>
          <w:rFonts w:eastAsia="Times New Roman" w:cstheme="minorHAnsi"/>
          <w:b/>
          <w:bCs/>
          <w:i/>
          <w:iCs/>
          <w:spacing w:val="1"/>
        </w:rPr>
        <w:t>App</w:t>
      </w:r>
      <w:r w:rsidRPr="00372729">
        <w:rPr>
          <w:rFonts w:eastAsia="Times New Roman" w:cstheme="minorHAnsi"/>
          <w:b/>
          <w:bCs/>
          <w:i/>
          <w:iCs/>
          <w:spacing w:val="1"/>
        </w:rPr>
        <w:t>l</w:t>
      </w:r>
      <w:r w:rsidRPr="009B0840">
        <w:rPr>
          <w:rFonts w:eastAsia="Times New Roman" w:cstheme="minorHAnsi"/>
          <w:b/>
          <w:bCs/>
          <w:i/>
          <w:iCs/>
          <w:spacing w:val="1"/>
        </w:rPr>
        <w:t>ican</w:t>
      </w:r>
      <w:r w:rsidRPr="00372729">
        <w:rPr>
          <w:rFonts w:eastAsia="Times New Roman" w:cstheme="minorHAnsi"/>
          <w:b/>
          <w:bCs/>
          <w:i/>
          <w:iCs/>
          <w:spacing w:val="1"/>
        </w:rPr>
        <w:t>t</w:t>
      </w:r>
      <w:r w:rsidRPr="009B0840">
        <w:rPr>
          <w:rFonts w:eastAsia="Times New Roman" w:cstheme="minorHAnsi"/>
          <w:b/>
          <w:bCs/>
          <w:i/>
          <w:iCs/>
          <w:spacing w:val="1"/>
        </w:rPr>
        <w:t xml:space="preserve">s </w:t>
      </w:r>
      <w:r w:rsidRPr="00372729">
        <w:rPr>
          <w:rFonts w:eastAsia="Times New Roman" w:cstheme="minorHAnsi"/>
          <w:b/>
          <w:bCs/>
          <w:i/>
          <w:iCs/>
          <w:spacing w:val="1"/>
        </w:rPr>
        <w:t>f</w:t>
      </w:r>
      <w:r w:rsidRPr="009B0840">
        <w:rPr>
          <w:rFonts w:eastAsia="Times New Roman" w:cstheme="minorHAnsi"/>
          <w:b/>
          <w:bCs/>
          <w:i/>
          <w:iCs/>
          <w:spacing w:val="1"/>
        </w:rPr>
        <w:t>or</w:t>
      </w:r>
      <w:r w:rsidRPr="00372729">
        <w:rPr>
          <w:rFonts w:eastAsia="Times New Roman" w:cstheme="minorHAnsi"/>
          <w:b/>
          <w:bCs/>
          <w:i/>
          <w:iCs/>
          <w:spacing w:val="1"/>
        </w:rPr>
        <w:t xml:space="preserve"> </w:t>
      </w:r>
      <w:r w:rsidRPr="009B0840">
        <w:rPr>
          <w:rFonts w:eastAsia="Times New Roman" w:cstheme="minorHAnsi"/>
          <w:b/>
          <w:bCs/>
          <w:i/>
          <w:iCs/>
          <w:spacing w:val="1"/>
        </w:rPr>
        <w:t>membe</w:t>
      </w:r>
      <w:r w:rsidRPr="00372729">
        <w:rPr>
          <w:rFonts w:eastAsia="Times New Roman" w:cstheme="minorHAnsi"/>
          <w:b/>
          <w:bCs/>
          <w:i/>
          <w:iCs/>
          <w:spacing w:val="1"/>
        </w:rPr>
        <w:t>r</w:t>
      </w:r>
      <w:r w:rsidRPr="009B0840">
        <w:rPr>
          <w:rFonts w:eastAsia="Times New Roman" w:cstheme="minorHAnsi"/>
          <w:b/>
          <w:bCs/>
          <w:i/>
          <w:iCs/>
          <w:spacing w:val="1"/>
        </w:rPr>
        <w:t>sh</w:t>
      </w:r>
      <w:r w:rsidRPr="00372729">
        <w:rPr>
          <w:rFonts w:eastAsia="Times New Roman" w:cstheme="minorHAnsi"/>
          <w:b/>
          <w:bCs/>
          <w:i/>
          <w:iCs/>
          <w:spacing w:val="1"/>
        </w:rPr>
        <w:t>i</w:t>
      </w:r>
      <w:r w:rsidRPr="009B0840">
        <w:rPr>
          <w:rFonts w:eastAsia="Times New Roman" w:cstheme="minorHAnsi"/>
          <w:b/>
          <w:bCs/>
          <w:i/>
          <w:iCs/>
          <w:spacing w:val="1"/>
        </w:rPr>
        <w:t>p, wi</w:t>
      </w:r>
      <w:r w:rsidRPr="00372729">
        <w:rPr>
          <w:rFonts w:eastAsia="Times New Roman" w:cstheme="minorHAnsi"/>
          <w:b/>
          <w:bCs/>
          <w:i/>
          <w:iCs/>
          <w:spacing w:val="1"/>
        </w:rPr>
        <w:t>t</w:t>
      </w:r>
      <w:r w:rsidRPr="009B0840">
        <w:rPr>
          <w:rFonts w:eastAsia="Times New Roman" w:cstheme="minorHAnsi"/>
          <w:b/>
          <w:bCs/>
          <w:i/>
          <w:iCs/>
          <w:spacing w:val="1"/>
        </w:rPr>
        <w:t xml:space="preserve">h </w:t>
      </w:r>
      <w:r w:rsidRPr="00372729">
        <w:rPr>
          <w:rFonts w:eastAsia="Times New Roman" w:cstheme="minorHAnsi"/>
          <w:b/>
          <w:bCs/>
          <w:i/>
          <w:iCs/>
          <w:spacing w:val="1"/>
        </w:rPr>
        <w:t>t</w:t>
      </w:r>
      <w:r w:rsidRPr="009B0840">
        <w:rPr>
          <w:rFonts w:eastAsia="Times New Roman" w:cstheme="minorHAnsi"/>
          <w:b/>
          <w:bCs/>
          <w:i/>
          <w:iCs/>
          <w:spacing w:val="1"/>
        </w:rPr>
        <w:t>he except</w:t>
      </w:r>
      <w:r w:rsidRPr="00372729">
        <w:rPr>
          <w:rFonts w:eastAsia="Times New Roman" w:cstheme="minorHAnsi"/>
          <w:b/>
          <w:bCs/>
          <w:i/>
          <w:iCs/>
          <w:spacing w:val="1"/>
        </w:rPr>
        <w:t>i</w:t>
      </w:r>
      <w:r w:rsidRPr="009B0840">
        <w:rPr>
          <w:rFonts w:eastAsia="Times New Roman" w:cstheme="minorHAnsi"/>
          <w:b/>
          <w:bCs/>
          <w:i/>
          <w:iCs/>
          <w:spacing w:val="1"/>
        </w:rPr>
        <w:t>on of</w:t>
      </w:r>
      <w:r w:rsidRPr="00372729">
        <w:rPr>
          <w:rFonts w:eastAsia="Times New Roman" w:cstheme="minorHAnsi"/>
          <w:b/>
          <w:bCs/>
          <w:i/>
          <w:iCs/>
          <w:spacing w:val="1"/>
        </w:rPr>
        <w:t xml:space="preserve"> </w:t>
      </w:r>
      <w:r w:rsidRPr="009B0840">
        <w:rPr>
          <w:rFonts w:eastAsia="Times New Roman" w:cstheme="minorHAnsi"/>
          <w:b/>
          <w:bCs/>
          <w:i/>
          <w:iCs/>
          <w:spacing w:val="1"/>
        </w:rPr>
        <w:t xml:space="preserve">the </w:t>
      </w:r>
      <w:r w:rsidRPr="00372729">
        <w:rPr>
          <w:rFonts w:eastAsia="Times New Roman" w:cstheme="minorHAnsi"/>
          <w:b/>
          <w:bCs/>
          <w:i/>
          <w:iCs/>
          <w:spacing w:val="1"/>
        </w:rPr>
        <w:t>f</w:t>
      </w:r>
      <w:r w:rsidRPr="009B0840">
        <w:rPr>
          <w:rFonts w:eastAsia="Times New Roman" w:cstheme="minorHAnsi"/>
          <w:b/>
          <w:bCs/>
          <w:i/>
          <w:iCs/>
          <w:spacing w:val="1"/>
        </w:rPr>
        <w:t>ounda</w:t>
      </w:r>
      <w:r w:rsidRPr="00372729">
        <w:rPr>
          <w:rFonts w:eastAsia="Times New Roman" w:cstheme="minorHAnsi"/>
          <w:b/>
          <w:bCs/>
          <w:i/>
          <w:iCs/>
          <w:spacing w:val="1"/>
        </w:rPr>
        <w:t>ti</w:t>
      </w:r>
      <w:r w:rsidRPr="009B0840">
        <w:rPr>
          <w:rFonts w:eastAsia="Times New Roman" w:cstheme="minorHAnsi"/>
          <w:b/>
          <w:bCs/>
          <w:i/>
          <w:iCs/>
          <w:spacing w:val="1"/>
        </w:rPr>
        <w:t>on membe</w:t>
      </w:r>
      <w:r w:rsidRPr="00372729">
        <w:rPr>
          <w:rFonts w:eastAsia="Times New Roman" w:cstheme="minorHAnsi"/>
          <w:b/>
          <w:bCs/>
          <w:i/>
          <w:iCs/>
          <w:spacing w:val="1"/>
        </w:rPr>
        <w:t>r</w:t>
      </w:r>
      <w:r w:rsidRPr="009B0840">
        <w:rPr>
          <w:rFonts w:eastAsia="Times New Roman" w:cstheme="minorHAnsi"/>
          <w:b/>
          <w:bCs/>
          <w:i/>
          <w:iCs/>
          <w:spacing w:val="1"/>
        </w:rPr>
        <w:t>s, must be app</w:t>
      </w:r>
      <w:r w:rsidRPr="00372729">
        <w:rPr>
          <w:rFonts w:eastAsia="Times New Roman" w:cstheme="minorHAnsi"/>
          <w:b/>
          <w:bCs/>
          <w:i/>
          <w:iCs/>
          <w:spacing w:val="1"/>
        </w:rPr>
        <w:t>r</w:t>
      </w:r>
      <w:r w:rsidRPr="009B0840">
        <w:rPr>
          <w:rFonts w:eastAsia="Times New Roman" w:cstheme="minorHAnsi"/>
          <w:b/>
          <w:bCs/>
          <w:i/>
          <w:iCs/>
          <w:spacing w:val="1"/>
        </w:rPr>
        <w:t>oved by the M</w:t>
      </w:r>
      <w:r w:rsidRPr="00372729">
        <w:rPr>
          <w:rFonts w:eastAsia="Times New Roman" w:cstheme="minorHAnsi"/>
          <w:b/>
          <w:bCs/>
          <w:i/>
          <w:iCs/>
          <w:spacing w:val="1"/>
        </w:rPr>
        <w:t>a</w:t>
      </w:r>
      <w:r w:rsidRPr="009B0840">
        <w:rPr>
          <w:rFonts w:eastAsia="Times New Roman" w:cstheme="minorHAnsi"/>
          <w:b/>
          <w:bCs/>
          <w:i/>
          <w:iCs/>
          <w:spacing w:val="1"/>
        </w:rPr>
        <w:t>nagement</w:t>
      </w:r>
      <w:r w:rsidRPr="00372729">
        <w:rPr>
          <w:rFonts w:eastAsia="Times New Roman" w:cstheme="minorHAnsi"/>
          <w:b/>
          <w:bCs/>
          <w:i/>
          <w:iCs/>
          <w:spacing w:val="1"/>
        </w:rPr>
        <w:t xml:space="preserve"> </w:t>
      </w:r>
      <w:r w:rsidRPr="009B0840">
        <w:rPr>
          <w:rFonts w:eastAsia="Times New Roman" w:cstheme="minorHAnsi"/>
          <w:b/>
          <w:bCs/>
          <w:i/>
          <w:iCs/>
          <w:spacing w:val="1"/>
        </w:rPr>
        <w:t>Comm</w:t>
      </w:r>
      <w:r w:rsidRPr="00372729">
        <w:rPr>
          <w:rFonts w:eastAsia="Times New Roman" w:cstheme="minorHAnsi"/>
          <w:b/>
          <w:bCs/>
          <w:i/>
          <w:iCs/>
          <w:spacing w:val="1"/>
        </w:rPr>
        <w:t>itt</w:t>
      </w:r>
      <w:r w:rsidRPr="009B0840">
        <w:rPr>
          <w:rFonts w:eastAsia="Times New Roman" w:cstheme="minorHAnsi"/>
          <w:b/>
          <w:bCs/>
          <w:i/>
          <w:iCs/>
          <w:spacing w:val="1"/>
        </w:rPr>
        <w:t>ee.</w:t>
      </w:r>
    </w:p>
    <w:p w14:paraId="5D35B4C2" w14:textId="13E28406" w:rsidR="002F7483" w:rsidRDefault="002F7483" w:rsidP="006A2795">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w:t>
      </w:r>
      <w:r w:rsidRPr="006A2795">
        <w:rPr>
          <w:rFonts w:eastAsia="Times New Roman" w:cstheme="minorHAnsi"/>
          <w:b/>
          <w:bCs/>
          <w:i/>
          <w:iCs/>
          <w:spacing w:val="1"/>
        </w:rPr>
        <w:t>c)</w:t>
      </w:r>
      <w:r w:rsidRPr="00372729">
        <w:rPr>
          <w:rFonts w:eastAsia="Times New Roman" w:cstheme="minorHAnsi"/>
          <w:b/>
          <w:bCs/>
          <w:i/>
          <w:iCs/>
          <w:spacing w:val="1"/>
        </w:rPr>
        <w:t xml:space="preserve"> </w:t>
      </w:r>
      <w:r w:rsidRPr="002C2AA1">
        <w:rPr>
          <w:rFonts w:eastAsia="Times New Roman" w:cstheme="minorHAnsi"/>
          <w:b/>
          <w:bCs/>
          <w:i/>
          <w:iCs/>
          <w:spacing w:val="1"/>
        </w:rPr>
        <w:t>No person will be denied membership of the Club for reasons of race, religion, political persuasion or any other reason that would constitute unlawful discrimination.</w:t>
      </w:r>
    </w:p>
    <w:p w14:paraId="7D6FB5CD" w14:textId="16CC56FE" w:rsidR="009F16DF" w:rsidRPr="009F16DF" w:rsidRDefault="009F16DF" w:rsidP="009F16DF">
      <w:pPr>
        <w:ind w:left="284" w:hanging="284"/>
        <w:jc w:val="both"/>
        <w:rPr>
          <w:rFonts w:eastAsia="Times New Roman" w:cstheme="minorHAnsi"/>
        </w:rPr>
      </w:pPr>
      <w:r w:rsidRPr="009F16DF">
        <w:rPr>
          <w:rFonts w:eastAsia="Times New Roman" w:cstheme="minorHAnsi"/>
          <w:spacing w:val="1"/>
        </w:rPr>
        <w:t>(d)</w:t>
      </w:r>
      <w:r w:rsidRPr="009F16DF">
        <w:rPr>
          <w:rFonts w:eastAsia="Times New Roman" w:cstheme="minorHAnsi"/>
          <w:spacing w:val="1"/>
        </w:rPr>
        <w:tab/>
      </w:r>
      <w:r w:rsidRPr="00CD51C9">
        <w:rPr>
          <w:rFonts w:eastAsia="Times New Roman" w:cstheme="minorHAnsi"/>
        </w:rPr>
        <w:t>To become a member of the Club, a person must complete a Membership Application Form giving consent to being a member.</w:t>
      </w:r>
    </w:p>
    <w:p w14:paraId="0C73E441" w14:textId="560B7837" w:rsidR="005238EB" w:rsidRPr="006A2795" w:rsidRDefault="00973789"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e</w:t>
      </w:r>
      <w:r w:rsidRPr="006A2795">
        <w:rPr>
          <w:rFonts w:eastAsia="Times New Roman" w:cstheme="minorHAnsi"/>
          <w:spacing w:val="1"/>
        </w:rPr>
        <w:t xml:space="preserve">) </w:t>
      </w:r>
      <w:r w:rsidR="004426D3" w:rsidRPr="006A2795">
        <w:rPr>
          <w:rFonts w:eastAsia="Times New Roman" w:cstheme="minorHAnsi"/>
          <w:spacing w:val="1"/>
        </w:rPr>
        <w:t>The Secretary must</w:t>
      </w:r>
      <w:r w:rsidR="00654DAC" w:rsidRPr="006A2795">
        <w:rPr>
          <w:rFonts w:eastAsia="Times New Roman" w:cstheme="minorHAnsi"/>
          <w:spacing w:val="1"/>
        </w:rPr>
        <w:t>,</w:t>
      </w:r>
      <w:r w:rsidR="004426D3" w:rsidRPr="006A2795">
        <w:rPr>
          <w:rFonts w:eastAsia="Times New Roman" w:cstheme="minorHAnsi"/>
          <w:spacing w:val="1"/>
        </w:rPr>
        <w:t xml:space="preserve"> </w:t>
      </w:r>
      <w:r w:rsidR="00654DAC" w:rsidRPr="006A2795">
        <w:rPr>
          <w:rFonts w:eastAsia="Times New Roman" w:cstheme="minorHAnsi"/>
          <w:spacing w:val="1"/>
        </w:rPr>
        <w:t xml:space="preserve">as soon as practicable, </w:t>
      </w:r>
      <w:r w:rsidR="004426D3" w:rsidRPr="006A2795">
        <w:rPr>
          <w:rFonts w:eastAsia="Times New Roman" w:cstheme="minorHAnsi"/>
          <w:spacing w:val="1"/>
        </w:rPr>
        <w:t xml:space="preserve">advise an applicant for membership </w:t>
      </w:r>
      <w:r w:rsidR="00654DAC" w:rsidRPr="006A2795">
        <w:rPr>
          <w:rFonts w:eastAsia="Times New Roman" w:cstheme="minorHAnsi"/>
          <w:spacing w:val="1"/>
        </w:rPr>
        <w:t xml:space="preserve">in writing </w:t>
      </w:r>
      <w:r w:rsidR="004426D3" w:rsidRPr="006A2795">
        <w:rPr>
          <w:rFonts w:eastAsia="Times New Roman" w:cstheme="minorHAnsi"/>
          <w:spacing w:val="1"/>
        </w:rPr>
        <w:t xml:space="preserve">of the decision of the </w:t>
      </w:r>
      <w:r w:rsidR="00654DAC" w:rsidRPr="006A2795">
        <w:rPr>
          <w:rFonts w:eastAsia="Times New Roman" w:cstheme="minorHAnsi"/>
          <w:spacing w:val="1"/>
        </w:rPr>
        <w:t xml:space="preserve">Committee to accept or reject their application. </w:t>
      </w:r>
      <w:r w:rsidR="005238EB" w:rsidRPr="006A2795">
        <w:rPr>
          <w:rFonts w:eastAsia="Times New Roman" w:cstheme="minorHAnsi"/>
          <w:spacing w:val="1"/>
        </w:rPr>
        <w:t>No reason needs to be given for the rejection of an application.</w:t>
      </w:r>
    </w:p>
    <w:p w14:paraId="2DAC521D" w14:textId="110FC002" w:rsidR="009C643E" w:rsidRPr="006A2795" w:rsidRDefault="00787970"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f</w:t>
      </w:r>
      <w:r w:rsidRPr="006A2795">
        <w:rPr>
          <w:rFonts w:eastAsia="Times New Roman" w:cstheme="minorHAnsi"/>
          <w:spacing w:val="1"/>
        </w:rPr>
        <w:t xml:space="preserve">) </w:t>
      </w:r>
      <w:r w:rsidR="00B72254" w:rsidRPr="006A2795">
        <w:rPr>
          <w:rFonts w:eastAsia="Times New Roman" w:cstheme="minorHAnsi"/>
          <w:spacing w:val="1"/>
        </w:rPr>
        <w:t xml:space="preserve">The membership of the </w:t>
      </w:r>
      <w:r w:rsidR="00BE11E9" w:rsidRPr="006A2795">
        <w:rPr>
          <w:rFonts w:eastAsia="Times New Roman" w:cstheme="minorHAnsi"/>
          <w:spacing w:val="1"/>
        </w:rPr>
        <w:t>Club</w:t>
      </w:r>
      <w:r w:rsidR="00B72254" w:rsidRPr="006A2795">
        <w:rPr>
          <w:rFonts w:eastAsia="Times New Roman" w:cstheme="minorHAnsi"/>
          <w:spacing w:val="1"/>
        </w:rPr>
        <w:t xml:space="preserve"> consists of </w:t>
      </w:r>
      <w:r w:rsidR="00534A0A" w:rsidRPr="006A2795">
        <w:rPr>
          <w:rFonts w:eastAsia="Times New Roman" w:cstheme="minorHAnsi"/>
          <w:spacing w:val="1"/>
        </w:rPr>
        <w:t>Ordinary M</w:t>
      </w:r>
      <w:r w:rsidR="00B72254" w:rsidRPr="006A2795">
        <w:rPr>
          <w:rFonts w:eastAsia="Times New Roman" w:cstheme="minorHAnsi"/>
          <w:spacing w:val="1"/>
        </w:rPr>
        <w:t>embers</w:t>
      </w:r>
      <w:r w:rsidR="009C643E" w:rsidRPr="006A2795">
        <w:rPr>
          <w:rFonts w:eastAsia="Times New Roman" w:cstheme="minorHAnsi"/>
          <w:spacing w:val="1"/>
        </w:rPr>
        <w:t xml:space="preserve">, </w:t>
      </w:r>
      <w:r w:rsidR="00641260" w:rsidRPr="006A2795">
        <w:rPr>
          <w:rFonts w:eastAsia="Times New Roman" w:cstheme="minorHAnsi"/>
          <w:spacing w:val="1"/>
        </w:rPr>
        <w:t>H</w:t>
      </w:r>
      <w:r w:rsidR="009C643E" w:rsidRPr="006A2795">
        <w:rPr>
          <w:rFonts w:eastAsia="Times New Roman" w:cstheme="minorHAnsi"/>
          <w:spacing w:val="1"/>
        </w:rPr>
        <w:t>onorary</w:t>
      </w:r>
      <w:r w:rsidR="00557620" w:rsidRPr="006A2795">
        <w:rPr>
          <w:rFonts w:eastAsia="Times New Roman" w:cstheme="minorHAnsi"/>
          <w:spacing w:val="1"/>
        </w:rPr>
        <w:t xml:space="preserve"> Members,</w:t>
      </w:r>
      <w:r w:rsidR="006A0953" w:rsidRPr="006A2795">
        <w:rPr>
          <w:rFonts w:eastAsia="Times New Roman" w:cstheme="minorHAnsi"/>
          <w:spacing w:val="1"/>
        </w:rPr>
        <w:t xml:space="preserve"> </w:t>
      </w:r>
      <w:r w:rsidR="00641260" w:rsidRPr="006A2795">
        <w:rPr>
          <w:rFonts w:eastAsia="Times New Roman" w:cstheme="minorHAnsi"/>
          <w:spacing w:val="1"/>
        </w:rPr>
        <w:t>L</w:t>
      </w:r>
      <w:r w:rsidR="009C643E" w:rsidRPr="006A2795">
        <w:rPr>
          <w:rFonts w:eastAsia="Times New Roman" w:cstheme="minorHAnsi"/>
          <w:spacing w:val="1"/>
        </w:rPr>
        <w:t xml:space="preserve">ife </w:t>
      </w:r>
      <w:r w:rsidR="00641260" w:rsidRPr="006A2795">
        <w:rPr>
          <w:rFonts w:eastAsia="Times New Roman" w:cstheme="minorHAnsi"/>
          <w:spacing w:val="1"/>
        </w:rPr>
        <w:t>M</w:t>
      </w:r>
      <w:r w:rsidR="009C643E" w:rsidRPr="006A2795">
        <w:rPr>
          <w:rFonts w:eastAsia="Times New Roman" w:cstheme="minorHAnsi"/>
          <w:spacing w:val="1"/>
        </w:rPr>
        <w:t xml:space="preserve">embers and </w:t>
      </w:r>
      <w:r w:rsidR="006B3C11" w:rsidRPr="006A2795">
        <w:rPr>
          <w:rFonts w:eastAsia="Times New Roman" w:cstheme="minorHAnsi"/>
          <w:spacing w:val="1"/>
        </w:rPr>
        <w:t>N</w:t>
      </w:r>
      <w:r w:rsidR="009C643E" w:rsidRPr="006A2795">
        <w:rPr>
          <w:rFonts w:eastAsia="Times New Roman" w:cstheme="minorHAnsi"/>
          <w:spacing w:val="1"/>
        </w:rPr>
        <w:t xml:space="preserve">on-active </w:t>
      </w:r>
      <w:r w:rsidR="006B3C11" w:rsidRPr="006A2795">
        <w:rPr>
          <w:rFonts w:eastAsia="Times New Roman" w:cstheme="minorHAnsi"/>
          <w:spacing w:val="1"/>
        </w:rPr>
        <w:t>M</w:t>
      </w:r>
      <w:r w:rsidR="009C643E" w:rsidRPr="006A2795">
        <w:rPr>
          <w:rFonts w:eastAsia="Times New Roman" w:cstheme="minorHAnsi"/>
          <w:spacing w:val="1"/>
        </w:rPr>
        <w:t>embers.</w:t>
      </w:r>
      <w:r w:rsidR="00AC1B5A" w:rsidRPr="006A2795">
        <w:rPr>
          <w:rFonts w:eastAsia="Times New Roman" w:cstheme="minorHAnsi"/>
          <w:spacing w:val="1"/>
        </w:rPr>
        <w:t xml:space="preserve"> The maximum number of </w:t>
      </w:r>
      <w:r w:rsidR="00B55B4F" w:rsidRPr="006A2795">
        <w:rPr>
          <w:rFonts w:eastAsia="Times New Roman" w:cstheme="minorHAnsi"/>
          <w:spacing w:val="1"/>
        </w:rPr>
        <w:t xml:space="preserve">members in </w:t>
      </w:r>
      <w:r w:rsidR="0029344D" w:rsidRPr="006A2795">
        <w:rPr>
          <w:rFonts w:eastAsia="Times New Roman" w:cstheme="minorHAnsi"/>
          <w:spacing w:val="1"/>
        </w:rPr>
        <w:t xml:space="preserve">these categories </w:t>
      </w:r>
      <w:r w:rsidR="00C00A94" w:rsidRPr="006A2795">
        <w:rPr>
          <w:rFonts w:eastAsia="Times New Roman" w:cstheme="minorHAnsi"/>
          <w:spacing w:val="1"/>
        </w:rPr>
        <w:t xml:space="preserve">(if any) </w:t>
      </w:r>
      <w:r w:rsidR="00AC1B5A" w:rsidRPr="006A2795">
        <w:rPr>
          <w:rFonts w:eastAsia="Times New Roman" w:cstheme="minorHAnsi"/>
          <w:spacing w:val="1"/>
        </w:rPr>
        <w:t xml:space="preserve">will be </w:t>
      </w:r>
      <w:r w:rsidR="005F63B3" w:rsidRPr="006A2795">
        <w:rPr>
          <w:rFonts w:eastAsia="Times New Roman" w:cstheme="minorHAnsi"/>
          <w:spacing w:val="1"/>
        </w:rPr>
        <w:t xml:space="preserve">as </w:t>
      </w:r>
      <w:r w:rsidR="00AC1B5A" w:rsidRPr="006A2795">
        <w:rPr>
          <w:rFonts w:eastAsia="Times New Roman" w:cstheme="minorHAnsi"/>
          <w:spacing w:val="1"/>
        </w:rPr>
        <w:t xml:space="preserve">provided for in the Club’s Standing Resolutions. </w:t>
      </w:r>
    </w:p>
    <w:p w14:paraId="5FA4E7A2" w14:textId="2445C107" w:rsidR="009C643E" w:rsidRPr="006A2795" w:rsidRDefault="009C643E"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g</w:t>
      </w:r>
      <w:r w:rsidRPr="006A2795">
        <w:rPr>
          <w:rFonts w:eastAsia="Times New Roman" w:cstheme="minorHAnsi"/>
          <w:spacing w:val="1"/>
        </w:rPr>
        <w:t xml:space="preserve">) </w:t>
      </w:r>
      <w:r w:rsidR="006A2795">
        <w:rPr>
          <w:rFonts w:eastAsia="Times New Roman" w:cstheme="minorHAnsi"/>
          <w:spacing w:val="1"/>
        </w:rPr>
        <w:t xml:space="preserve"> </w:t>
      </w:r>
      <w:r w:rsidRPr="006A2795">
        <w:rPr>
          <w:rFonts w:eastAsia="Times New Roman" w:cstheme="minorHAnsi"/>
          <w:spacing w:val="1"/>
        </w:rPr>
        <w:t xml:space="preserve">A </w:t>
      </w:r>
      <w:r w:rsidR="00A96DA9" w:rsidRPr="006A2795">
        <w:rPr>
          <w:rFonts w:eastAsia="Times New Roman" w:cstheme="minorHAnsi"/>
          <w:spacing w:val="1"/>
        </w:rPr>
        <w:t>person</w:t>
      </w:r>
      <w:r w:rsidRPr="006A2795">
        <w:rPr>
          <w:rFonts w:eastAsia="Times New Roman" w:cstheme="minorHAnsi"/>
          <w:spacing w:val="1"/>
        </w:rPr>
        <w:t xml:space="preserve"> may be made an </w:t>
      </w:r>
      <w:r w:rsidR="00EA7339" w:rsidRPr="006A2795">
        <w:rPr>
          <w:rFonts w:eastAsia="Times New Roman" w:cstheme="minorHAnsi"/>
          <w:spacing w:val="1"/>
        </w:rPr>
        <w:t>H</w:t>
      </w:r>
      <w:r w:rsidRPr="006A2795">
        <w:rPr>
          <w:rFonts w:eastAsia="Times New Roman" w:cstheme="minorHAnsi"/>
          <w:spacing w:val="1"/>
        </w:rPr>
        <w:t xml:space="preserve">onorary </w:t>
      </w:r>
      <w:r w:rsidR="00EA7339" w:rsidRPr="006A2795">
        <w:rPr>
          <w:rFonts w:eastAsia="Times New Roman" w:cstheme="minorHAnsi"/>
          <w:spacing w:val="1"/>
        </w:rPr>
        <w:t>M</w:t>
      </w:r>
      <w:r w:rsidRPr="006A2795">
        <w:rPr>
          <w:rFonts w:eastAsia="Times New Roman" w:cstheme="minorHAnsi"/>
          <w:spacing w:val="1"/>
        </w:rPr>
        <w:t xml:space="preserve">ember by </w:t>
      </w:r>
      <w:r w:rsidR="00772D31" w:rsidRPr="006A2795">
        <w:rPr>
          <w:rFonts w:eastAsia="Times New Roman" w:cstheme="minorHAnsi"/>
          <w:spacing w:val="1"/>
        </w:rPr>
        <w:t>S</w:t>
      </w:r>
      <w:r w:rsidRPr="006A2795">
        <w:rPr>
          <w:rFonts w:eastAsia="Times New Roman" w:cstheme="minorHAnsi"/>
          <w:spacing w:val="1"/>
        </w:rPr>
        <w:t xml:space="preserve">pecial </w:t>
      </w:r>
      <w:r w:rsidR="00772D31" w:rsidRPr="006A2795">
        <w:rPr>
          <w:rFonts w:eastAsia="Times New Roman" w:cstheme="minorHAnsi"/>
          <w:spacing w:val="1"/>
        </w:rPr>
        <w:t>R</w:t>
      </w:r>
      <w:r w:rsidRPr="006A2795">
        <w:rPr>
          <w:rFonts w:eastAsia="Times New Roman" w:cstheme="minorHAnsi"/>
          <w:spacing w:val="1"/>
        </w:rPr>
        <w:t>esolution of members at a general meeting</w:t>
      </w:r>
      <w:r w:rsidR="003E5C18" w:rsidRPr="006A2795">
        <w:rPr>
          <w:rFonts w:eastAsia="Times New Roman" w:cstheme="minorHAnsi"/>
          <w:spacing w:val="1"/>
        </w:rPr>
        <w:t xml:space="preserve"> in recognition of their contribution to the Club</w:t>
      </w:r>
      <w:r w:rsidRPr="006A2795">
        <w:rPr>
          <w:rFonts w:eastAsia="Times New Roman" w:cstheme="minorHAnsi"/>
          <w:spacing w:val="1"/>
        </w:rPr>
        <w:t xml:space="preserve">. Honorary </w:t>
      </w:r>
      <w:r w:rsidR="00EA7339" w:rsidRPr="006A2795">
        <w:rPr>
          <w:rFonts w:eastAsia="Times New Roman" w:cstheme="minorHAnsi"/>
          <w:spacing w:val="1"/>
        </w:rPr>
        <w:t>M</w:t>
      </w:r>
      <w:r w:rsidRPr="006A2795">
        <w:rPr>
          <w:rFonts w:eastAsia="Times New Roman" w:cstheme="minorHAnsi"/>
          <w:spacing w:val="1"/>
        </w:rPr>
        <w:t>embers are not required to pay annual subscriptions</w:t>
      </w:r>
      <w:r w:rsidR="008A0140" w:rsidRPr="006A2795">
        <w:rPr>
          <w:rFonts w:eastAsia="Times New Roman" w:cstheme="minorHAnsi"/>
          <w:spacing w:val="1"/>
        </w:rPr>
        <w:t>.</w:t>
      </w:r>
      <w:r w:rsidRPr="006A2795">
        <w:rPr>
          <w:rFonts w:eastAsia="Times New Roman" w:cstheme="minorHAnsi"/>
          <w:spacing w:val="1"/>
        </w:rPr>
        <w:t xml:space="preserve"> </w:t>
      </w:r>
      <w:r w:rsidR="008A0140" w:rsidRPr="006A2795">
        <w:rPr>
          <w:rFonts w:eastAsia="Times New Roman" w:cstheme="minorHAnsi"/>
          <w:spacing w:val="1"/>
        </w:rPr>
        <w:t>They</w:t>
      </w:r>
      <w:r w:rsidRPr="006A2795">
        <w:rPr>
          <w:rFonts w:eastAsia="Times New Roman" w:cstheme="minorHAnsi"/>
          <w:spacing w:val="1"/>
        </w:rPr>
        <w:t xml:space="preserve"> </w:t>
      </w:r>
      <w:r w:rsidR="008A0140" w:rsidRPr="006A2795">
        <w:rPr>
          <w:rFonts w:eastAsia="Times New Roman" w:cstheme="minorHAnsi"/>
          <w:spacing w:val="1"/>
        </w:rPr>
        <w:t>are</w:t>
      </w:r>
      <w:r w:rsidRPr="006A2795">
        <w:rPr>
          <w:rFonts w:eastAsia="Times New Roman" w:cstheme="minorHAnsi"/>
          <w:spacing w:val="1"/>
        </w:rPr>
        <w:t xml:space="preserve"> </w:t>
      </w:r>
      <w:r w:rsidR="008A0140" w:rsidRPr="006A2795">
        <w:rPr>
          <w:rFonts w:eastAsia="Times New Roman" w:cstheme="minorHAnsi"/>
          <w:spacing w:val="1"/>
        </w:rPr>
        <w:t xml:space="preserve">entitled to all the benefits of membership except </w:t>
      </w:r>
      <w:r w:rsidR="00C34FA4" w:rsidRPr="006A2795">
        <w:rPr>
          <w:rFonts w:eastAsia="Times New Roman" w:cstheme="minorHAnsi"/>
          <w:spacing w:val="1"/>
        </w:rPr>
        <w:t>they are not</w:t>
      </w:r>
      <w:r w:rsidR="008A0140" w:rsidRPr="006A2795">
        <w:rPr>
          <w:rFonts w:eastAsia="Times New Roman" w:cstheme="minorHAnsi"/>
          <w:spacing w:val="1"/>
        </w:rPr>
        <w:t xml:space="preserve"> </w:t>
      </w:r>
      <w:r w:rsidRPr="006A2795">
        <w:rPr>
          <w:rFonts w:eastAsia="Times New Roman" w:cstheme="minorHAnsi"/>
          <w:spacing w:val="1"/>
        </w:rPr>
        <w:t>eligible to be a Committee member or to vote at general</w:t>
      </w:r>
      <w:r w:rsidR="008443ED" w:rsidRPr="006A2795">
        <w:rPr>
          <w:rFonts w:eastAsia="Times New Roman" w:cstheme="minorHAnsi"/>
          <w:spacing w:val="1"/>
        </w:rPr>
        <w:t xml:space="preserve"> meetings</w:t>
      </w:r>
      <w:r w:rsidR="008A0140" w:rsidRPr="006A2795">
        <w:rPr>
          <w:rFonts w:eastAsia="Times New Roman" w:cstheme="minorHAnsi"/>
          <w:spacing w:val="1"/>
        </w:rPr>
        <w:t xml:space="preserve">. </w:t>
      </w:r>
    </w:p>
    <w:p w14:paraId="72A9A6B8" w14:textId="230AFB24" w:rsidR="003E5C18" w:rsidRPr="006A2795" w:rsidRDefault="00496A46"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h</w:t>
      </w:r>
      <w:r w:rsidRPr="006A2795">
        <w:rPr>
          <w:rFonts w:eastAsia="Times New Roman" w:cstheme="minorHAnsi"/>
          <w:spacing w:val="1"/>
        </w:rPr>
        <w:t>) A member may be made a Life Member</w:t>
      </w:r>
      <w:r w:rsidR="003E5C18" w:rsidRPr="006A2795">
        <w:rPr>
          <w:rFonts w:eastAsia="Times New Roman" w:cstheme="minorHAnsi"/>
          <w:spacing w:val="1"/>
        </w:rPr>
        <w:t xml:space="preserve"> by Special Resolution of members at a general meeting in recognition of outstanding service to the Club. Life Members are not required to pay annual subscriptions. They are entitled to all the benefits of membership </w:t>
      </w:r>
      <w:r w:rsidR="003A3E85" w:rsidRPr="006A2795">
        <w:rPr>
          <w:rFonts w:eastAsia="Times New Roman" w:cstheme="minorHAnsi"/>
          <w:spacing w:val="1"/>
        </w:rPr>
        <w:t xml:space="preserve">and are </w:t>
      </w:r>
      <w:r w:rsidR="003E5C18" w:rsidRPr="006A2795">
        <w:rPr>
          <w:rFonts w:eastAsia="Times New Roman" w:cstheme="minorHAnsi"/>
          <w:spacing w:val="1"/>
        </w:rPr>
        <w:t xml:space="preserve">eligible to vote at general meetings. </w:t>
      </w:r>
    </w:p>
    <w:p w14:paraId="30F07F03" w14:textId="7751667F" w:rsidR="00973789" w:rsidRPr="006A2795" w:rsidRDefault="009C643E" w:rsidP="00960530">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i</w:t>
      </w:r>
      <w:r w:rsidRPr="006A2795">
        <w:rPr>
          <w:rFonts w:eastAsia="Times New Roman" w:cstheme="minorHAnsi"/>
          <w:spacing w:val="1"/>
        </w:rPr>
        <w:t>)</w:t>
      </w:r>
      <w:r w:rsidR="006A2795">
        <w:rPr>
          <w:rFonts w:eastAsia="Times New Roman" w:cstheme="minorHAnsi"/>
          <w:spacing w:val="1"/>
        </w:rPr>
        <w:t xml:space="preserve"> </w:t>
      </w:r>
      <w:r w:rsidR="001246E0" w:rsidRPr="006A2795">
        <w:rPr>
          <w:rFonts w:eastAsia="Times New Roman" w:cstheme="minorHAnsi"/>
          <w:spacing w:val="1"/>
        </w:rPr>
        <w:t xml:space="preserve">The Committee may </w:t>
      </w:r>
      <w:r w:rsidR="006B3C11" w:rsidRPr="006A2795">
        <w:rPr>
          <w:rFonts w:eastAsia="Times New Roman" w:cstheme="minorHAnsi"/>
          <w:spacing w:val="1"/>
        </w:rPr>
        <w:t>classify a member as a N</w:t>
      </w:r>
      <w:r w:rsidR="001246E0" w:rsidRPr="006A2795">
        <w:rPr>
          <w:rFonts w:eastAsia="Times New Roman" w:cstheme="minorHAnsi"/>
          <w:spacing w:val="1"/>
        </w:rPr>
        <w:t xml:space="preserve">on-active </w:t>
      </w:r>
      <w:r w:rsidR="006B3C11" w:rsidRPr="006A2795">
        <w:rPr>
          <w:rFonts w:eastAsia="Times New Roman" w:cstheme="minorHAnsi"/>
          <w:spacing w:val="1"/>
        </w:rPr>
        <w:t>M</w:t>
      </w:r>
      <w:r w:rsidR="001246E0" w:rsidRPr="006A2795">
        <w:rPr>
          <w:rFonts w:eastAsia="Times New Roman" w:cstheme="minorHAnsi"/>
          <w:spacing w:val="1"/>
        </w:rPr>
        <w:t>ember who</w:t>
      </w:r>
      <w:r w:rsidR="005C199C" w:rsidRPr="006A2795">
        <w:rPr>
          <w:rFonts w:eastAsia="Times New Roman" w:cstheme="minorHAnsi"/>
          <w:spacing w:val="1"/>
        </w:rPr>
        <w:t>,</w:t>
      </w:r>
      <w:r w:rsidR="001246E0" w:rsidRPr="006A2795">
        <w:rPr>
          <w:rFonts w:eastAsia="Times New Roman" w:cstheme="minorHAnsi"/>
          <w:spacing w:val="1"/>
        </w:rPr>
        <w:t xml:space="preserve"> because of </w:t>
      </w:r>
      <w:r w:rsidR="00254D1E" w:rsidRPr="006A2795">
        <w:rPr>
          <w:rFonts w:eastAsia="Times New Roman" w:cstheme="minorHAnsi"/>
          <w:spacing w:val="1"/>
        </w:rPr>
        <w:t>illness</w:t>
      </w:r>
      <w:r w:rsidR="00276F02" w:rsidRPr="006A2795">
        <w:rPr>
          <w:rFonts w:eastAsia="Times New Roman" w:cstheme="minorHAnsi"/>
          <w:spacing w:val="1"/>
        </w:rPr>
        <w:t>,</w:t>
      </w:r>
      <w:r w:rsidR="00254D1E" w:rsidRPr="006A2795">
        <w:rPr>
          <w:rFonts w:eastAsia="Times New Roman" w:cstheme="minorHAnsi"/>
          <w:spacing w:val="1"/>
        </w:rPr>
        <w:t xml:space="preserve"> </w:t>
      </w:r>
      <w:r w:rsidR="001246E0" w:rsidRPr="006A2795">
        <w:rPr>
          <w:rFonts w:eastAsia="Times New Roman" w:cstheme="minorHAnsi"/>
          <w:spacing w:val="1"/>
        </w:rPr>
        <w:t>physical disability</w:t>
      </w:r>
      <w:r w:rsidR="00276F02" w:rsidRPr="006A2795">
        <w:rPr>
          <w:rFonts w:eastAsia="Times New Roman" w:cstheme="minorHAnsi"/>
          <w:spacing w:val="1"/>
        </w:rPr>
        <w:t xml:space="preserve"> or for personal carer reasons</w:t>
      </w:r>
      <w:r w:rsidR="005C199C" w:rsidRPr="006A2795">
        <w:rPr>
          <w:rFonts w:eastAsia="Times New Roman" w:cstheme="minorHAnsi"/>
          <w:spacing w:val="1"/>
        </w:rPr>
        <w:t>,</w:t>
      </w:r>
      <w:r w:rsidR="001246E0" w:rsidRPr="006A2795">
        <w:rPr>
          <w:rFonts w:eastAsia="Times New Roman" w:cstheme="minorHAnsi"/>
          <w:spacing w:val="1"/>
        </w:rPr>
        <w:t xml:space="preserve"> has been granted leave of absence by the Club</w:t>
      </w:r>
      <w:r w:rsidR="00E95668" w:rsidRPr="006A2795">
        <w:rPr>
          <w:rFonts w:eastAsia="Times New Roman" w:cstheme="minorHAnsi"/>
          <w:spacing w:val="1"/>
        </w:rPr>
        <w:t>. Non</w:t>
      </w:r>
      <w:r w:rsidR="00FE18F3" w:rsidRPr="006A2795">
        <w:rPr>
          <w:rFonts w:eastAsia="Times New Roman" w:cstheme="minorHAnsi"/>
          <w:spacing w:val="1"/>
        </w:rPr>
        <w:t>-</w:t>
      </w:r>
      <w:r w:rsidR="00E95668" w:rsidRPr="006A2795">
        <w:rPr>
          <w:rFonts w:eastAsia="Times New Roman" w:cstheme="minorHAnsi"/>
          <w:spacing w:val="1"/>
        </w:rPr>
        <w:t xml:space="preserve">active </w:t>
      </w:r>
      <w:r w:rsidR="006B3C11" w:rsidRPr="006A2795">
        <w:rPr>
          <w:rFonts w:eastAsia="Times New Roman" w:cstheme="minorHAnsi"/>
          <w:spacing w:val="1"/>
        </w:rPr>
        <w:t>M</w:t>
      </w:r>
      <w:r w:rsidR="00E95668" w:rsidRPr="006A2795">
        <w:rPr>
          <w:rFonts w:eastAsia="Times New Roman" w:cstheme="minorHAnsi"/>
          <w:spacing w:val="1"/>
        </w:rPr>
        <w:t xml:space="preserve">embers </w:t>
      </w:r>
      <w:r w:rsidR="00236734" w:rsidRPr="006A2795">
        <w:rPr>
          <w:rFonts w:eastAsia="Times New Roman" w:cstheme="minorHAnsi"/>
          <w:spacing w:val="1"/>
        </w:rPr>
        <w:t>may not be</w:t>
      </w:r>
      <w:r w:rsidR="00E95668" w:rsidRPr="006A2795">
        <w:rPr>
          <w:rFonts w:eastAsia="Times New Roman" w:cstheme="minorHAnsi"/>
          <w:spacing w:val="1"/>
        </w:rPr>
        <w:t xml:space="preserve"> required to pay annual subscriptions</w:t>
      </w:r>
      <w:r w:rsidR="00982EFC" w:rsidRPr="006A2795">
        <w:rPr>
          <w:rFonts w:eastAsia="Times New Roman" w:cstheme="minorHAnsi"/>
          <w:spacing w:val="1"/>
        </w:rPr>
        <w:t xml:space="preserve"> and</w:t>
      </w:r>
      <w:r w:rsidR="005C199C" w:rsidRPr="006A2795">
        <w:rPr>
          <w:rFonts w:eastAsia="Times New Roman" w:cstheme="minorHAnsi"/>
          <w:spacing w:val="1"/>
        </w:rPr>
        <w:t xml:space="preserve"> are not eligible to be a Committee member or to vote at general meetings.</w:t>
      </w:r>
    </w:p>
    <w:p w14:paraId="10CCB2D8" w14:textId="4D41BB35" w:rsidR="00836D92" w:rsidRDefault="00D361C0" w:rsidP="006C0252">
      <w:pPr>
        <w:pStyle w:val="ListParagraph"/>
        <w:spacing w:after="0"/>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j</w:t>
      </w:r>
      <w:r w:rsidRPr="006A2795">
        <w:rPr>
          <w:rFonts w:eastAsia="Times New Roman" w:cstheme="minorHAnsi"/>
          <w:spacing w:val="1"/>
        </w:rPr>
        <w:t xml:space="preserve">) An applicant’s membership becomes effective from the time </w:t>
      </w:r>
      <w:r w:rsidR="00327C60" w:rsidRPr="006A2795">
        <w:rPr>
          <w:rFonts w:eastAsia="Times New Roman" w:cstheme="minorHAnsi"/>
          <w:spacing w:val="1"/>
        </w:rPr>
        <w:t>the member’s name</w:t>
      </w:r>
      <w:r w:rsidRPr="006A2795">
        <w:rPr>
          <w:rFonts w:eastAsia="Times New Roman" w:cstheme="minorHAnsi"/>
          <w:spacing w:val="1"/>
        </w:rPr>
        <w:t xml:space="preserve"> is placed on the Register of Members</w:t>
      </w:r>
      <w:r w:rsidR="009C643E" w:rsidRPr="006A2795">
        <w:rPr>
          <w:rFonts w:eastAsia="Times New Roman" w:cstheme="minorHAnsi"/>
          <w:spacing w:val="1"/>
        </w:rPr>
        <w:t xml:space="preserve"> and remains </w:t>
      </w:r>
      <w:r w:rsidR="00787970" w:rsidRPr="006A2795">
        <w:rPr>
          <w:rFonts w:eastAsia="Times New Roman" w:cstheme="minorHAnsi"/>
          <w:spacing w:val="1"/>
        </w:rPr>
        <w:t xml:space="preserve">effective </w:t>
      </w:r>
      <w:r w:rsidR="009C643E" w:rsidRPr="006A2795">
        <w:rPr>
          <w:rFonts w:eastAsia="Times New Roman" w:cstheme="minorHAnsi"/>
          <w:spacing w:val="1"/>
        </w:rPr>
        <w:t>until such time as the member’s name is removed from the Register of Members</w:t>
      </w:r>
      <w:r w:rsidRPr="006A2795">
        <w:rPr>
          <w:rFonts w:eastAsia="Times New Roman" w:cstheme="minorHAnsi"/>
          <w:spacing w:val="1"/>
        </w:rPr>
        <w:t>.</w:t>
      </w:r>
    </w:p>
    <w:p w14:paraId="6EA3DA62" w14:textId="77777777" w:rsidR="00E53F60" w:rsidRPr="006C0252" w:rsidRDefault="00E53F60" w:rsidP="006C0252">
      <w:pPr>
        <w:pStyle w:val="ListParagraph"/>
        <w:spacing w:after="0"/>
        <w:ind w:left="284" w:hanging="284"/>
        <w:contextualSpacing w:val="0"/>
        <w:jc w:val="both"/>
        <w:rPr>
          <w:rFonts w:eastAsia="Times New Roman" w:cstheme="minorHAnsi"/>
          <w:spacing w:val="1"/>
        </w:rPr>
      </w:pPr>
    </w:p>
    <w:p w14:paraId="269BBFCD" w14:textId="28350178" w:rsidR="00497545" w:rsidRPr="006B2DA5" w:rsidRDefault="005F14AC" w:rsidP="006C025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lastRenderedPageBreak/>
        <w:t xml:space="preserve">RESIGNATION AND </w:t>
      </w:r>
      <w:r w:rsidR="00497545" w:rsidRPr="006B2DA5">
        <w:rPr>
          <w:rFonts w:ascii="Calibri" w:eastAsia="Times New Roman" w:hAnsi="Calibri" w:cs="Calibri"/>
          <w:b/>
          <w:sz w:val="24"/>
          <w:szCs w:val="24"/>
        </w:rPr>
        <w:t>TERMINATION OF MEMBERSHIP</w:t>
      </w:r>
    </w:p>
    <w:p w14:paraId="18003957" w14:textId="55FF12D8" w:rsidR="007832E2" w:rsidRPr="00A53507" w:rsidRDefault="005F14AC" w:rsidP="00836D92">
      <w:pPr>
        <w:pStyle w:val="ListParagraph"/>
        <w:numPr>
          <w:ilvl w:val="0"/>
          <w:numId w:val="10"/>
        </w:numPr>
        <w:spacing w:after="120"/>
        <w:ind w:left="357" w:hanging="357"/>
        <w:contextualSpacing w:val="0"/>
        <w:jc w:val="both"/>
        <w:rPr>
          <w:rFonts w:eastAsia="Times New Roman" w:cstheme="minorHAnsi"/>
        </w:rPr>
      </w:pPr>
      <w:r w:rsidRPr="00A53507">
        <w:rPr>
          <w:rFonts w:eastAsia="Times New Roman" w:cstheme="minorHAnsi"/>
        </w:rPr>
        <w:t xml:space="preserve">A member may resign </w:t>
      </w:r>
      <w:r w:rsidR="00444ED1" w:rsidRPr="00A53507">
        <w:rPr>
          <w:rFonts w:eastAsia="Times New Roman" w:cstheme="minorHAnsi"/>
        </w:rPr>
        <w:t xml:space="preserve">at any time </w:t>
      </w:r>
      <w:r w:rsidRPr="00A53507">
        <w:rPr>
          <w:rFonts w:eastAsia="Times New Roman" w:cstheme="minorHAnsi"/>
        </w:rPr>
        <w:t xml:space="preserve">in writing </w:t>
      </w:r>
      <w:r w:rsidR="007037EA" w:rsidRPr="00A53507">
        <w:rPr>
          <w:rFonts w:eastAsia="Times New Roman" w:cstheme="minorHAnsi"/>
        </w:rPr>
        <w:t xml:space="preserve">addressed </w:t>
      </w:r>
      <w:r w:rsidRPr="00A53507">
        <w:rPr>
          <w:rFonts w:eastAsia="Times New Roman" w:cstheme="minorHAnsi"/>
        </w:rPr>
        <w:t xml:space="preserve">to the </w:t>
      </w:r>
      <w:r w:rsidR="00EC1E0F" w:rsidRPr="00A53507">
        <w:rPr>
          <w:rFonts w:eastAsia="Times New Roman" w:cstheme="minorHAnsi"/>
        </w:rPr>
        <w:t>Secretary.</w:t>
      </w:r>
    </w:p>
    <w:p w14:paraId="33B74EDC" w14:textId="616BEAC8" w:rsidR="005F14AC" w:rsidRPr="00A53507" w:rsidRDefault="005F14AC" w:rsidP="00836D92">
      <w:pPr>
        <w:pStyle w:val="ListParagraph"/>
        <w:numPr>
          <w:ilvl w:val="0"/>
          <w:numId w:val="10"/>
        </w:numPr>
        <w:ind w:left="357" w:hanging="357"/>
        <w:contextualSpacing w:val="0"/>
        <w:jc w:val="both"/>
        <w:rPr>
          <w:rFonts w:eastAsia="Times New Roman" w:cstheme="minorHAnsi"/>
        </w:rPr>
      </w:pPr>
      <w:r w:rsidRPr="00A53507">
        <w:rPr>
          <w:rFonts w:eastAsia="Times New Roman" w:cstheme="minorHAnsi"/>
        </w:rPr>
        <w:t xml:space="preserve">A member convicted of an indictable offence may have their membership terminated </w:t>
      </w:r>
      <w:r w:rsidR="0075477D" w:rsidRPr="00A53507">
        <w:rPr>
          <w:rFonts w:eastAsia="Times New Roman" w:cstheme="minorHAnsi"/>
        </w:rPr>
        <w:t xml:space="preserve">by a decision of the Committee </w:t>
      </w:r>
      <w:r w:rsidRPr="00A53507">
        <w:rPr>
          <w:rFonts w:eastAsia="Times New Roman" w:cstheme="minorHAnsi"/>
        </w:rPr>
        <w:t>without any right of appeal.</w:t>
      </w:r>
    </w:p>
    <w:p w14:paraId="099E43F8" w14:textId="2BB6E761" w:rsidR="00AF0C0C" w:rsidRPr="00AF0C0C" w:rsidRDefault="00150301" w:rsidP="00836D92">
      <w:pPr>
        <w:pStyle w:val="ListParagraph"/>
        <w:numPr>
          <w:ilvl w:val="0"/>
          <w:numId w:val="10"/>
        </w:numPr>
        <w:spacing w:after="0"/>
        <w:ind w:right="-2"/>
        <w:contextualSpacing w:val="0"/>
        <w:rPr>
          <w:rFonts w:eastAsia="Times New Roman" w:cstheme="minorHAnsi"/>
        </w:rPr>
      </w:pPr>
      <w:r w:rsidRPr="00000B58">
        <w:rPr>
          <w:rFonts w:eastAsia="Times New Roman" w:cstheme="minorHAnsi"/>
        </w:rPr>
        <w:t>Membership may also be terminated in accordance with clauses 1</w:t>
      </w:r>
      <w:r w:rsidR="003A68CB">
        <w:rPr>
          <w:rFonts w:eastAsia="Times New Roman" w:cstheme="minorHAnsi"/>
        </w:rPr>
        <w:t>4</w:t>
      </w:r>
      <w:r w:rsidRPr="00000B58">
        <w:rPr>
          <w:rFonts w:eastAsia="Times New Roman" w:cstheme="minorHAnsi"/>
        </w:rPr>
        <w:t xml:space="preserve">.(d) and </w:t>
      </w:r>
      <w:r w:rsidR="003A68CB">
        <w:rPr>
          <w:rFonts w:eastAsia="Times New Roman" w:cstheme="minorHAnsi"/>
        </w:rPr>
        <w:t>2</w:t>
      </w:r>
      <w:r w:rsidRPr="00000B58">
        <w:rPr>
          <w:rFonts w:eastAsia="Times New Roman" w:cstheme="minorHAnsi"/>
        </w:rPr>
        <w:t>2</w:t>
      </w:r>
      <w:r w:rsidR="0057116C" w:rsidRPr="00000B58">
        <w:rPr>
          <w:rFonts w:eastAsia="Times New Roman" w:cstheme="minorHAnsi"/>
        </w:rPr>
        <w:t>.</w:t>
      </w:r>
      <w:r w:rsidRPr="00000B58">
        <w:rPr>
          <w:rFonts w:eastAsia="Times New Roman" w:cstheme="minorHAnsi"/>
        </w:rPr>
        <w:t>(d).</w:t>
      </w:r>
    </w:p>
    <w:p w14:paraId="18A03831" w14:textId="7B34BA43" w:rsidR="00947037" w:rsidRPr="00947037" w:rsidRDefault="002F7483" w:rsidP="00AF0C0C">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E3113B">
        <w:rPr>
          <w:rFonts w:ascii="Calibri" w:eastAsia="Times New Roman" w:hAnsi="Calibri" w:cs="Calibri"/>
          <w:b/>
          <w:sz w:val="24"/>
          <w:szCs w:val="24"/>
        </w:rPr>
        <w:t>MANAGEMENT</w:t>
      </w:r>
      <w:r w:rsidR="009B783D" w:rsidRPr="00E3113B">
        <w:rPr>
          <w:rFonts w:ascii="Calibri" w:eastAsia="Times New Roman" w:hAnsi="Calibri" w:cs="Calibri"/>
          <w:b/>
          <w:sz w:val="24"/>
          <w:szCs w:val="24"/>
        </w:rPr>
        <w:t xml:space="preserve"> </w:t>
      </w:r>
      <w:r w:rsidR="009B783D" w:rsidRPr="006B2DA5">
        <w:rPr>
          <w:rFonts w:ascii="Calibri" w:eastAsia="Times New Roman" w:hAnsi="Calibri" w:cs="Calibri"/>
          <w:b/>
          <w:sz w:val="24"/>
          <w:szCs w:val="24"/>
        </w:rPr>
        <w:t>COMMITTEE</w:t>
      </w:r>
    </w:p>
    <w:p w14:paraId="58356DE0" w14:textId="596C3805" w:rsidR="002F7483" w:rsidRPr="00000B58" w:rsidRDefault="002F7483" w:rsidP="00AF0C0C">
      <w:pPr>
        <w:pStyle w:val="ListParagraph"/>
        <w:spacing w:after="120"/>
        <w:ind w:left="284" w:hanging="284"/>
        <w:contextualSpacing w:val="0"/>
        <w:jc w:val="both"/>
        <w:rPr>
          <w:rFonts w:eastAsia="Times New Roman" w:cstheme="minorHAnsi"/>
          <w:b/>
          <w:bCs/>
          <w:i/>
          <w:iCs/>
          <w:spacing w:val="1"/>
        </w:rPr>
      </w:pPr>
      <w:r w:rsidRPr="00000B58">
        <w:rPr>
          <w:rFonts w:eastAsia="Times New Roman" w:cstheme="minorHAnsi"/>
          <w:b/>
          <w:bCs/>
          <w:i/>
          <w:iCs/>
          <w:spacing w:val="1"/>
        </w:rPr>
        <w:t xml:space="preserve">(a) The Club will be managed by a Management Committee comprising a President, one or </w:t>
      </w:r>
      <w:r w:rsidR="00BC45CE" w:rsidRPr="00000B58">
        <w:rPr>
          <w:rFonts w:eastAsia="Times New Roman" w:cstheme="minorHAnsi"/>
          <w:b/>
          <w:bCs/>
          <w:i/>
          <w:iCs/>
          <w:spacing w:val="1"/>
        </w:rPr>
        <w:t xml:space="preserve">more </w:t>
      </w:r>
      <w:r w:rsidRPr="00000B58">
        <w:rPr>
          <w:rFonts w:eastAsia="Times New Roman" w:cstheme="minorHAnsi"/>
          <w:b/>
          <w:bCs/>
          <w:i/>
          <w:iCs/>
          <w:spacing w:val="1"/>
        </w:rPr>
        <w:t>Vice Presidents, a Secretary, a Treasurer and such other members as provided for in the Club’s Standing Resolutions.</w:t>
      </w:r>
    </w:p>
    <w:p w14:paraId="2B689A7E" w14:textId="4E349E96" w:rsidR="00A974F7" w:rsidRPr="00000B58" w:rsidRDefault="00A974F7" w:rsidP="00D42EEA">
      <w:pPr>
        <w:jc w:val="both"/>
      </w:pPr>
      <w:r w:rsidRPr="00000B58">
        <w:t>(</w:t>
      </w:r>
      <w:r w:rsidR="00B36CB7" w:rsidRPr="00000B58">
        <w:t>b</w:t>
      </w:r>
      <w:r w:rsidRPr="00000B58">
        <w:t xml:space="preserve">) </w:t>
      </w:r>
      <w:r w:rsidR="0007318A" w:rsidRPr="00000B58">
        <w:t>The office of a</w:t>
      </w:r>
      <w:r w:rsidRPr="00000B58">
        <w:t xml:space="preserve"> Committee member </w:t>
      </w:r>
      <w:r w:rsidR="0007318A" w:rsidRPr="00000B58">
        <w:t>become</w:t>
      </w:r>
      <w:r w:rsidR="00C11E31" w:rsidRPr="00000B58">
        <w:t>s</w:t>
      </w:r>
      <w:r w:rsidR="0007318A" w:rsidRPr="00000B58">
        <w:t xml:space="preserve"> vacant</w:t>
      </w:r>
      <w:r w:rsidRPr="00000B58">
        <w:t xml:space="preserve"> if the</w:t>
      </w:r>
      <w:r w:rsidR="001663E4" w:rsidRPr="00000B58">
        <w:t xml:space="preserve"> member</w:t>
      </w:r>
      <w:r w:rsidRPr="00000B58">
        <w:t>:</w:t>
      </w:r>
      <w:r w:rsidR="001663E4" w:rsidRPr="00000B58" w:rsidDel="001663E4">
        <w:rPr>
          <w:rStyle w:val="CommentReference"/>
          <w:sz w:val="22"/>
          <w:szCs w:val="22"/>
        </w:rPr>
        <w:t xml:space="preserve"> </w:t>
      </w:r>
    </w:p>
    <w:p w14:paraId="06383D3E" w14:textId="25D53970" w:rsidR="00A974F7" w:rsidRPr="00836D92" w:rsidRDefault="00000B58"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dies or otherwise ceases to be a member of the Club;</w:t>
      </w:r>
      <w:r w:rsidR="00A974F7" w:rsidRPr="00836D92">
        <w:rPr>
          <w:rFonts w:eastAsia="Times New Roman" w:cstheme="minorHAnsi"/>
        </w:rPr>
        <w:tab/>
      </w:r>
    </w:p>
    <w:p w14:paraId="704FA4C4" w14:textId="00095475" w:rsidR="00102C42" w:rsidRPr="00836D92" w:rsidRDefault="00E236DF"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become</w:t>
      </w:r>
      <w:r w:rsidR="00D71C84" w:rsidRPr="00836D92">
        <w:rPr>
          <w:rFonts w:eastAsia="Times New Roman" w:cstheme="minorHAnsi"/>
        </w:rPr>
        <w:t>s</w:t>
      </w:r>
      <w:r w:rsidRPr="00836D92">
        <w:rPr>
          <w:rFonts w:eastAsia="Times New Roman" w:cstheme="minorHAnsi"/>
        </w:rPr>
        <w:t xml:space="preserve"> bankrupt</w:t>
      </w:r>
      <w:r w:rsidR="00F86483" w:rsidRPr="00836D92">
        <w:rPr>
          <w:rFonts w:eastAsia="Times New Roman" w:cstheme="minorHAnsi"/>
        </w:rPr>
        <w:t>;</w:t>
      </w:r>
      <w:r w:rsidRPr="00836D92">
        <w:rPr>
          <w:rFonts w:eastAsia="Times New Roman" w:cstheme="minorHAnsi"/>
        </w:rPr>
        <w:t xml:space="preserve"> </w:t>
      </w:r>
    </w:p>
    <w:p w14:paraId="1B8CA3D0" w14:textId="748618DA" w:rsidR="00102C42" w:rsidRPr="00836D92" w:rsidRDefault="00D71C84"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is</w:t>
      </w:r>
      <w:r w:rsidR="00102C42" w:rsidRPr="00836D92">
        <w:rPr>
          <w:rFonts w:eastAsia="Times New Roman" w:cstheme="minorHAnsi"/>
        </w:rPr>
        <w:t xml:space="preserve"> absent from </w:t>
      </w:r>
      <w:r w:rsidRPr="00836D92">
        <w:rPr>
          <w:rFonts w:eastAsia="Times New Roman" w:cstheme="minorHAnsi"/>
        </w:rPr>
        <w:t>three</w:t>
      </w:r>
      <w:r w:rsidR="00102C42" w:rsidRPr="00836D92">
        <w:rPr>
          <w:rFonts w:eastAsia="Times New Roman" w:cstheme="minorHAnsi"/>
        </w:rPr>
        <w:t xml:space="preserve"> consecutive meetings of the Committee without the consent of the Committee; </w:t>
      </w:r>
    </w:p>
    <w:p w14:paraId="03A9F14B" w14:textId="1C20C17B" w:rsidR="00A4290B" w:rsidRPr="00836D92" w:rsidRDefault="00D71C84"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is</w:t>
      </w:r>
      <w:r w:rsidR="00102C42" w:rsidRPr="00836D92">
        <w:rPr>
          <w:rFonts w:eastAsia="Times New Roman" w:cstheme="minorHAnsi"/>
        </w:rPr>
        <w:t xml:space="preserve"> removed from office by the members under clause </w:t>
      </w:r>
      <w:r w:rsidR="003A68CB" w:rsidRPr="00836D92">
        <w:rPr>
          <w:rFonts w:eastAsia="Times New Roman" w:cstheme="minorHAnsi"/>
        </w:rPr>
        <w:t>7</w:t>
      </w:r>
      <w:r w:rsidR="00102C42" w:rsidRPr="00836D92">
        <w:rPr>
          <w:rFonts w:eastAsia="Times New Roman" w:cstheme="minorHAnsi"/>
        </w:rPr>
        <w:t xml:space="preserve">.(d); </w:t>
      </w:r>
      <w:r w:rsidR="00E37B29" w:rsidRPr="00836D92">
        <w:rPr>
          <w:rFonts w:eastAsia="Times New Roman" w:cstheme="minorHAnsi"/>
        </w:rPr>
        <w:t>or</w:t>
      </w:r>
    </w:p>
    <w:p w14:paraId="1DCDF8F6" w14:textId="434E485D" w:rsidR="00836D92" w:rsidRDefault="00E236DF" w:rsidP="00836D92">
      <w:pPr>
        <w:pStyle w:val="ListParagraph"/>
        <w:numPr>
          <w:ilvl w:val="0"/>
          <w:numId w:val="9"/>
        </w:numPr>
        <w:spacing w:before="1"/>
        <w:ind w:left="1077"/>
        <w:jc w:val="both"/>
      </w:pPr>
      <w:r w:rsidRPr="00836D92">
        <w:rPr>
          <w:rFonts w:eastAsia="Times New Roman" w:cstheme="minorHAnsi"/>
        </w:rPr>
        <w:t>resign</w:t>
      </w:r>
      <w:r w:rsidR="00D71C84" w:rsidRPr="00836D92">
        <w:rPr>
          <w:rFonts w:eastAsia="Times New Roman" w:cstheme="minorHAnsi"/>
        </w:rPr>
        <w:t>s</w:t>
      </w:r>
      <w:r w:rsidRPr="00836D92">
        <w:rPr>
          <w:rFonts w:eastAsia="Times New Roman" w:cstheme="minorHAnsi"/>
        </w:rPr>
        <w:t xml:space="preserve"> from office in writing </w:t>
      </w:r>
      <w:r w:rsidR="00FD50BA" w:rsidRPr="00836D92">
        <w:rPr>
          <w:rFonts w:eastAsia="Times New Roman" w:cstheme="minorHAnsi"/>
        </w:rPr>
        <w:t xml:space="preserve">addressed </w:t>
      </w:r>
      <w:r w:rsidRPr="00836D92">
        <w:rPr>
          <w:rFonts w:eastAsia="Times New Roman" w:cstheme="minorHAnsi"/>
        </w:rPr>
        <w:t>to t</w:t>
      </w:r>
      <w:r w:rsidR="003A68CB" w:rsidRPr="00836D92">
        <w:rPr>
          <w:rFonts w:eastAsia="Times New Roman" w:cstheme="minorHAnsi"/>
        </w:rPr>
        <w:t xml:space="preserve">he </w:t>
      </w:r>
      <w:r w:rsidRPr="00836D92">
        <w:rPr>
          <w:rFonts w:eastAsia="Times New Roman" w:cstheme="minorHAnsi"/>
        </w:rPr>
        <w:t>Club</w:t>
      </w:r>
      <w:r w:rsidRPr="00000B58">
        <w:t>.</w:t>
      </w:r>
    </w:p>
    <w:p w14:paraId="46B976CD" w14:textId="77777777" w:rsidR="00836D92" w:rsidRPr="00000B58" w:rsidRDefault="00836D92" w:rsidP="00836D92">
      <w:pPr>
        <w:pStyle w:val="ListParagraph"/>
        <w:spacing w:before="1"/>
        <w:ind w:left="1077"/>
        <w:jc w:val="both"/>
      </w:pPr>
    </w:p>
    <w:p w14:paraId="35AC4BAA" w14:textId="2E2D0E65" w:rsidR="00AC7DC5" w:rsidRPr="00356BC6" w:rsidRDefault="00AC7DC5"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c</w:t>
      </w:r>
      <w:r w:rsidRPr="00356BC6">
        <w:rPr>
          <w:rFonts w:eastAsia="Times New Roman" w:cstheme="minorHAnsi"/>
          <w:spacing w:val="1"/>
        </w:rPr>
        <w:t xml:space="preserve">) A casual vacancy on the Committee may be filled </w:t>
      </w:r>
      <w:r w:rsidR="00F86483" w:rsidRPr="00356BC6">
        <w:rPr>
          <w:rFonts w:eastAsia="Times New Roman" w:cstheme="minorHAnsi"/>
          <w:spacing w:val="1"/>
        </w:rPr>
        <w:t xml:space="preserve">by a member appointed </w:t>
      </w:r>
      <w:r w:rsidRPr="00356BC6">
        <w:rPr>
          <w:rFonts w:eastAsia="Times New Roman" w:cstheme="minorHAnsi"/>
          <w:spacing w:val="1"/>
        </w:rPr>
        <w:t>by the Committee</w:t>
      </w:r>
      <w:r w:rsidR="00F86483" w:rsidRPr="00356BC6">
        <w:rPr>
          <w:rFonts w:eastAsia="Times New Roman" w:cstheme="minorHAnsi"/>
          <w:spacing w:val="1"/>
        </w:rPr>
        <w:t>.</w:t>
      </w:r>
      <w:r w:rsidRPr="00356BC6">
        <w:rPr>
          <w:rFonts w:eastAsia="Times New Roman" w:cstheme="minorHAnsi"/>
          <w:spacing w:val="1"/>
        </w:rPr>
        <w:t xml:space="preserve"> </w:t>
      </w:r>
    </w:p>
    <w:p w14:paraId="23930767" w14:textId="2940E393" w:rsidR="00B36CB7" w:rsidRPr="00356BC6" w:rsidRDefault="00B36CB7"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(d) Members may remove a Committee member from office at any time by Special Resolution</w:t>
      </w:r>
      <w:r w:rsidR="005A41DC" w:rsidRPr="00356BC6">
        <w:rPr>
          <w:rFonts w:eastAsia="Times New Roman" w:cstheme="minorHAnsi"/>
          <w:spacing w:val="1"/>
        </w:rPr>
        <w:t xml:space="preserve"> passed </w:t>
      </w:r>
      <w:r w:rsidRPr="00356BC6">
        <w:rPr>
          <w:rFonts w:eastAsia="Times New Roman" w:cstheme="minorHAnsi"/>
          <w:spacing w:val="1"/>
        </w:rPr>
        <w:t>at a general meeting. The Committee member must be given a reasonable opportunity at the general meeting to show cause why they should not be removed from office. There is no right of appeal</w:t>
      </w:r>
      <w:r w:rsidR="00FD50BA" w:rsidRPr="00356BC6">
        <w:rPr>
          <w:rFonts w:eastAsia="Times New Roman" w:cstheme="minorHAnsi"/>
          <w:spacing w:val="1"/>
        </w:rPr>
        <w:t>.</w:t>
      </w:r>
      <w:r w:rsidRPr="00356BC6">
        <w:rPr>
          <w:rFonts w:eastAsia="Times New Roman" w:cstheme="minorHAnsi"/>
          <w:spacing w:val="1"/>
        </w:rPr>
        <w:t xml:space="preserve"> </w:t>
      </w:r>
    </w:p>
    <w:p w14:paraId="2CDB0B7D" w14:textId="6703A63C" w:rsidR="00D523B2" w:rsidRPr="00356BC6" w:rsidRDefault="00C11E31"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e</w:t>
      </w:r>
      <w:r w:rsidRPr="00356BC6">
        <w:rPr>
          <w:rFonts w:eastAsia="Times New Roman" w:cstheme="minorHAnsi"/>
          <w:spacing w:val="1"/>
        </w:rPr>
        <w:t xml:space="preserve">) </w:t>
      </w:r>
      <w:r w:rsidR="00D523B2" w:rsidRPr="00356BC6">
        <w:rPr>
          <w:rFonts w:eastAsia="Times New Roman" w:cstheme="minorHAnsi"/>
          <w:spacing w:val="1"/>
        </w:rPr>
        <w:t xml:space="preserve">The quorum for a meeting of the Committee is a majority of Committee members. No business may be </w:t>
      </w:r>
      <w:r w:rsidR="007460DC" w:rsidRPr="00356BC6">
        <w:rPr>
          <w:rFonts w:eastAsia="Times New Roman" w:cstheme="minorHAnsi"/>
          <w:spacing w:val="1"/>
        </w:rPr>
        <w:t xml:space="preserve">conducted </w:t>
      </w:r>
      <w:r w:rsidR="00D523B2" w:rsidRPr="00356BC6">
        <w:rPr>
          <w:rFonts w:eastAsia="Times New Roman" w:cstheme="minorHAnsi"/>
          <w:spacing w:val="1"/>
        </w:rPr>
        <w:t>unless a quorum is present.</w:t>
      </w:r>
    </w:p>
    <w:p w14:paraId="7A6FC079" w14:textId="5F2D26FC" w:rsidR="00D523B2" w:rsidRPr="00356BC6" w:rsidRDefault="00D523B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f</w:t>
      </w:r>
      <w:r w:rsidRPr="00356BC6">
        <w:rPr>
          <w:rFonts w:eastAsia="Times New Roman" w:cstheme="minorHAnsi"/>
          <w:spacing w:val="1"/>
        </w:rPr>
        <w:t>) A motion is carried if a majority of Committee members present</w:t>
      </w:r>
      <w:r w:rsidR="007603C9" w:rsidRPr="00356BC6">
        <w:rPr>
          <w:rFonts w:eastAsia="Times New Roman" w:cstheme="minorHAnsi"/>
          <w:spacing w:val="1"/>
        </w:rPr>
        <w:t xml:space="preserve"> </w:t>
      </w:r>
      <w:r w:rsidRPr="00356BC6">
        <w:rPr>
          <w:rFonts w:eastAsia="Times New Roman" w:cstheme="minorHAnsi"/>
          <w:spacing w:val="1"/>
        </w:rPr>
        <w:t>vote in favour of the motion.</w:t>
      </w:r>
    </w:p>
    <w:p w14:paraId="2001E08C" w14:textId="006B475B" w:rsidR="00C11E31" w:rsidRPr="00356BC6" w:rsidRDefault="00D523B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g</w:t>
      </w:r>
      <w:r w:rsidRPr="00356BC6">
        <w:rPr>
          <w:rFonts w:eastAsia="Times New Roman" w:cstheme="minorHAnsi"/>
          <w:spacing w:val="1"/>
        </w:rPr>
        <w:t>) Voting at a Committee meeting will be by show of hands</w:t>
      </w:r>
      <w:r w:rsidR="00FC4FBC" w:rsidRPr="00356BC6">
        <w:rPr>
          <w:rFonts w:eastAsia="Times New Roman" w:cstheme="minorHAnsi"/>
          <w:spacing w:val="1"/>
        </w:rPr>
        <w:t xml:space="preserve"> or by other electronic means agreed to by the Committee</w:t>
      </w:r>
      <w:r w:rsidRPr="00356BC6">
        <w:rPr>
          <w:rFonts w:eastAsia="Times New Roman" w:cstheme="minorHAnsi"/>
          <w:spacing w:val="1"/>
        </w:rPr>
        <w:t>. Each Committee member has one vote</w:t>
      </w:r>
      <w:r w:rsidR="009F29B2" w:rsidRPr="00356BC6">
        <w:rPr>
          <w:rFonts w:eastAsia="Times New Roman" w:cstheme="minorHAnsi"/>
          <w:spacing w:val="1"/>
        </w:rPr>
        <w:t xml:space="preserve">. In the case of an equality of votes, the chair of the meeting </w:t>
      </w:r>
      <w:r w:rsidR="00EE300B" w:rsidRPr="00356BC6">
        <w:rPr>
          <w:rFonts w:eastAsia="Times New Roman" w:cstheme="minorHAnsi"/>
          <w:spacing w:val="1"/>
        </w:rPr>
        <w:t xml:space="preserve">will </w:t>
      </w:r>
      <w:r w:rsidR="00967047" w:rsidRPr="00356BC6">
        <w:rPr>
          <w:rFonts w:eastAsia="Times New Roman" w:cstheme="minorHAnsi"/>
          <w:spacing w:val="1"/>
        </w:rPr>
        <w:t>h</w:t>
      </w:r>
      <w:r w:rsidR="00972BE5" w:rsidRPr="00356BC6">
        <w:rPr>
          <w:rFonts w:eastAsia="Times New Roman" w:cstheme="minorHAnsi"/>
          <w:spacing w:val="1"/>
        </w:rPr>
        <w:t xml:space="preserve">ave </w:t>
      </w:r>
      <w:r w:rsidR="009F29B2" w:rsidRPr="00356BC6">
        <w:rPr>
          <w:rFonts w:eastAsia="Times New Roman" w:cstheme="minorHAnsi"/>
          <w:spacing w:val="1"/>
        </w:rPr>
        <w:t>a second or casting vote.</w:t>
      </w:r>
      <w:r w:rsidR="006C4EF6" w:rsidRPr="00356BC6">
        <w:rPr>
          <w:rFonts w:eastAsia="Times New Roman" w:cstheme="minorHAnsi"/>
          <w:spacing w:val="1"/>
        </w:rPr>
        <w:t xml:space="preserve"> </w:t>
      </w:r>
      <w:r w:rsidR="00CF2AC0" w:rsidRPr="00356BC6" w:rsidDel="00CF2AC0">
        <w:rPr>
          <w:rFonts w:eastAsia="Times New Roman" w:cstheme="minorHAnsi"/>
          <w:spacing w:val="1"/>
        </w:rPr>
        <w:t xml:space="preserve"> </w:t>
      </w:r>
    </w:p>
    <w:p w14:paraId="68921298" w14:textId="476CB900" w:rsidR="00493332" w:rsidRPr="00356BC6" w:rsidRDefault="0049333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h</w:t>
      </w:r>
      <w:r w:rsidRPr="00356BC6">
        <w:rPr>
          <w:rFonts w:eastAsia="Times New Roman" w:cstheme="minorHAnsi"/>
          <w:spacing w:val="1"/>
        </w:rPr>
        <w:t xml:space="preserve">) </w:t>
      </w:r>
      <w:r w:rsidR="006E7FC9" w:rsidRPr="00356BC6">
        <w:rPr>
          <w:rFonts w:eastAsia="Times New Roman" w:cstheme="minorHAnsi"/>
          <w:spacing w:val="1"/>
        </w:rPr>
        <w:t xml:space="preserve">The minutes of each Committee meeting, </w:t>
      </w:r>
      <w:r w:rsidR="002A78B1" w:rsidRPr="00356BC6">
        <w:rPr>
          <w:rFonts w:eastAsia="Times New Roman" w:cstheme="minorHAnsi"/>
          <w:spacing w:val="1"/>
        </w:rPr>
        <w:t>when</w:t>
      </w:r>
      <w:r w:rsidR="006E7FC9" w:rsidRPr="00356BC6">
        <w:rPr>
          <w:rFonts w:eastAsia="Times New Roman" w:cstheme="minorHAnsi"/>
          <w:spacing w:val="1"/>
        </w:rPr>
        <w:t xml:space="preserve"> confirmed, must be signed by </w:t>
      </w:r>
      <w:r w:rsidR="009A38B2" w:rsidRPr="00356BC6">
        <w:rPr>
          <w:rFonts w:eastAsia="Times New Roman" w:cstheme="minorHAnsi"/>
          <w:spacing w:val="1"/>
        </w:rPr>
        <w:t xml:space="preserve">the chair </w:t>
      </w:r>
      <w:r w:rsidR="00F63AE2" w:rsidRPr="00356BC6">
        <w:rPr>
          <w:rFonts w:eastAsia="Times New Roman" w:cstheme="minorHAnsi"/>
          <w:spacing w:val="1"/>
        </w:rPr>
        <w:t xml:space="preserve">of </w:t>
      </w:r>
      <w:r w:rsidR="00E322E2" w:rsidRPr="00356BC6">
        <w:rPr>
          <w:rFonts w:eastAsia="Times New Roman" w:cstheme="minorHAnsi"/>
          <w:spacing w:val="1"/>
        </w:rPr>
        <w:t xml:space="preserve">the </w:t>
      </w:r>
      <w:r w:rsidR="00F63AE2" w:rsidRPr="00356BC6">
        <w:rPr>
          <w:rFonts w:eastAsia="Times New Roman" w:cstheme="minorHAnsi"/>
          <w:spacing w:val="1"/>
        </w:rPr>
        <w:t>meeting</w:t>
      </w:r>
      <w:r w:rsidR="004A197F" w:rsidRPr="00356BC6">
        <w:rPr>
          <w:rFonts w:eastAsia="Times New Roman" w:cstheme="minorHAnsi"/>
          <w:spacing w:val="1"/>
        </w:rPr>
        <w:t xml:space="preserve"> at which they are confirmed</w:t>
      </w:r>
      <w:r w:rsidR="00F63AE2" w:rsidRPr="00356BC6">
        <w:rPr>
          <w:rFonts w:eastAsia="Times New Roman" w:cstheme="minorHAnsi"/>
          <w:spacing w:val="1"/>
        </w:rPr>
        <w:t xml:space="preserve"> verifying the</w:t>
      </w:r>
      <w:r w:rsidR="000256FF" w:rsidRPr="00356BC6">
        <w:rPr>
          <w:rFonts w:eastAsia="Times New Roman" w:cstheme="minorHAnsi"/>
          <w:spacing w:val="1"/>
        </w:rPr>
        <w:t>ir</w:t>
      </w:r>
      <w:r w:rsidR="00F63AE2" w:rsidRPr="00356BC6">
        <w:rPr>
          <w:rFonts w:eastAsia="Times New Roman" w:cstheme="minorHAnsi"/>
          <w:spacing w:val="1"/>
        </w:rPr>
        <w:t xml:space="preserve"> accuracy</w:t>
      </w:r>
      <w:r w:rsidR="000256FF" w:rsidRPr="00356BC6">
        <w:rPr>
          <w:rFonts w:eastAsia="Times New Roman" w:cstheme="minorHAnsi"/>
          <w:spacing w:val="1"/>
        </w:rPr>
        <w:t>.</w:t>
      </w:r>
      <w:r w:rsidR="00F63AE2" w:rsidRPr="00356BC6">
        <w:rPr>
          <w:rFonts w:eastAsia="Times New Roman" w:cstheme="minorHAnsi"/>
          <w:spacing w:val="1"/>
        </w:rPr>
        <w:t xml:space="preserve"> </w:t>
      </w:r>
    </w:p>
    <w:p w14:paraId="6F7A4131" w14:textId="4BACACEC" w:rsidR="003C061B" w:rsidRPr="00356BC6" w:rsidRDefault="003C061B"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i</w:t>
      </w:r>
      <w:r w:rsidRPr="00356BC6">
        <w:rPr>
          <w:rFonts w:eastAsia="Times New Roman" w:cstheme="minorHAnsi"/>
          <w:spacing w:val="1"/>
        </w:rPr>
        <w:t xml:space="preserve">) The Committee </w:t>
      </w:r>
      <w:r w:rsidR="00923C14" w:rsidRPr="00356BC6">
        <w:rPr>
          <w:rFonts w:eastAsia="Times New Roman" w:cstheme="minorHAnsi"/>
          <w:spacing w:val="1"/>
        </w:rPr>
        <w:t xml:space="preserve">has the authority to exercise general control and management of </w:t>
      </w:r>
      <w:r w:rsidR="007D33EC" w:rsidRPr="00356BC6">
        <w:rPr>
          <w:rFonts w:eastAsia="Times New Roman" w:cstheme="minorHAnsi"/>
          <w:spacing w:val="1"/>
        </w:rPr>
        <w:t>the Club</w:t>
      </w:r>
      <w:r w:rsidR="003E2EED" w:rsidRPr="00356BC6">
        <w:rPr>
          <w:rFonts w:eastAsia="Times New Roman" w:cstheme="minorHAnsi"/>
          <w:spacing w:val="1"/>
        </w:rPr>
        <w:t xml:space="preserve">, </w:t>
      </w:r>
      <w:r w:rsidRPr="00356BC6">
        <w:rPr>
          <w:rFonts w:eastAsia="Times New Roman" w:cstheme="minorHAnsi"/>
          <w:spacing w:val="1"/>
        </w:rPr>
        <w:t>except</w:t>
      </w:r>
      <w:r w:rsidR="00A77F44" w:rsidRPr="00356BC6">
        <w:rPr>
          <w:rFonts w:eastAsia="Times New Roman" w:cstheme="minorHAnsi"/>
          <w:spacing w:val="1"/>
        </w:rPr>
        <w:t xml:space="preserve"> where </w:t>
      </w:r>
      <w:r w:rsidRPr="00356BC6">
        <w:rPr>
          <w:rFonts w:eastAsia="Times New Roman" w:cstheme="minorHAnsi"/>
          <w:spacing w:val="1"/>
        </w:rPr>
        <w:t>require</w:t>
      </w:r>
      <w:r w:rsidR="00A77F44" w:rsidRPr="00356BC6">
        <w:rPr>
          <w:rFonts w:eastAsia="Times New Roman" w:cstheme="minorHAnsi"/>
          <w:spacing w:val="1"/>
        </w:rPr>
        <w:t>d</w:t>
      </w:r>
      <w:r w:rsidRPr="00356BC6">
        <w:rPr>
          <w:rFonts w:eastAsia="Times New Roman" w:cstheme="minorHAnsi"/>
          <w:spacing w:val="1"/>
        </w:rPr>
        <w:t xml:space="preserve"> to be exercised by </w:t>
      </w:r>
      <w:r w:rsidR="00A77F44" w:rsidRPr="00356BC6">
        <w:rPr>
          <w:rFonts w:eastAsia="Times New Roman" w:cstheme="minorHAnsi"/>
          <w:spacing w:val="1"/>
        </w:rPr>
        <w:t xml:space="preserve">a </w:t>
      </w:r>
      <w:r w:rsidRPr="00356BC6">
        <w:rPr>
          <w:rFonts w:eastAsia="Times New Roman" w:cstheme="minorHAnsi"/>
          <w:spacing w:val="1"/>
        </w:rPr>
        <w:t>general meeting</w:t>
      </w:r>
      <w:r w:rsidR="00A77F44" w:rsidRPr="00356BC6">
        <w:rPr>
          <w:rFonts w:eastAsia="Times New Roman" w:cstheme="minorHAnsi"/>
          <w:spacing w:val="1"/>
        </w:rPr>
        <w:t>.</w:t>
      </w:r>
      <w:r w:rsidRPr="00356BC6">
        <w:rPr>
          <w:rFonts w:eastAsia="Times New Roman" w:cstheme="minorHAnsi"/>
          <w:spacing w:val="1"/>
        </w:rPr>
        <w:t xml:space="preserve"> </w:t>
      </w:r>
      <w:r w:rsidR="000072BD" w:rsidRPr="00180872">
        <w:rPr>
          <w:rFonts w:eastAsia="Times New Roman" w:cstheme="minorHAnsi"/>
          <w:spacing w:val="1"/>
        </w:rPr>
        <w:t>This includes the exercise of all powers conferred by the Act.</w:t>
      </w:r>
      <w:r w:rsidR="000072BD">
        <w:rPr>
          <w:rFonts w:eastAsia="Times New Roman" w:cstheme="minorHAnsi"/>
          <w:spacing w:val="1"/>
        </w:rPr>
        <w:t xml:space="preserve"> </w:t>
      </w:r>
      <w:r w:rsidR="00297B55">
        <w:rPr>
          <w:rFonts w:eastAsia="Times New Roman" w:cstheme="minorHAnsi"/>
          <w:spacing w:val="1"/>
        </w:rPr>
        <w:t>The Committee may delegate</w:t>
      </w:r>
      <w:r w:rsidR="00F91DC8" w:rsidRPr="00356BC6">
        <w:rPr>
          <w:rFonts w:eastAsia="Times New Roman" w:cstheme="minorHAnsi"/>
          <w:spacing w:val="1"/>
        </w:rPr>
        <w:t xml:space="preserve"> </w:t>
      </w:r>
      <w:r w:rsidRPr="00356BC6">
        <w:rPr>
          <w:rFonts w:eastAsia="Times New Roman" w:cstheme="minorHAnsi"/>
          <w:spacing w:val="1"/>
        </w:rPr>
        <w:t xml:space="preserve">certain matters to </w:t>
      </w:r>
      <w:r w:rsidR="007D33EC" w:rsidRPr="00356BC6">
        <w:rPr>
          <w:rFonts w:eastAsia="Times New Roman" w:cstheme="minorHAnsi"/>
          <w:spacing w:val="1"/>
        </w:rPr>
        <w:t>one or more</w:t>
      </w:r>
      <w:r w:rsidRPr="00356BC6">
        <w:rPr>
          <w:rFonts w:eastAsia="Times New Roman" w:cstheme="minorHAnsi"/>
          <w:spacing w:val="1"/>
        </w:rPr>
        <w:t xml:space="preserve"> </w:t>
      </w:r>
      <w:r w:rsidR="00373C7D" w:rsidRPr="00356BC6">
        <w:rPr>
          <w:rFonts w:eastAsia="Times New Roman" w:cstheme="minorHAnsi"/>
          <w:spacing w:val="1"/>
        </w:rPr>
        <w:t xml:space="preserve">of its </w:t>
      </w:r>
      <w:r w:rsidR="00453C91" w:rsidRPr="00356BC6">
        <w:rPr>
          <w:rFonts w:eastAsia="Times New Roman" w:cstheme="minorHAnsi"/>
          <w:spacing w:val="1"/>
        </w:rPr>
        <w:t xml:space="preserve">members or </w:t>
      </w:r>
      <w:r w:rsidR="00373C7D" w:rsidRPr="00356BC6">
        <w:rPr>
          <w:rFonts w:eastAsia="Times New Roman" w:cstheme="minorHAnsi"/>
          <w:spacing w:val="1"/>
        </w:rPr>
        <w:t xml:space="preserve">to </w:t>
      </w:r>
      <w:r w:rsidRPr="00356BC6">
        <w:rPr>
          <w:rFonts w:eastAsia="Times New Roman" w:cstheme="minorHAnsi"/>
          <w:spacing w:val="1"/>
        </w:rPr>
        <w:t>sub-committee</w:t>
      </w:r>
      <w:r w:rsidR="007D33EC" w:rsidRPr="00356BC6">
        <w:rPr>
          <w:rFonts w:eastAsia="Times New Roman" w:cstheme="minorHAnsi"/>
          <w:spacing w:val="1"/>
        </w:rPr>
        <w:t>s</w:t>
      </w:r>
      <w:r w:rsidRPr="00356BC6">
        <w:rPr>
          <w:rFonts w:eastAsia="Times New Roman" w:cstheme="minorHAnsi"/>
          <w:spacing w:val="1"/>
        </w:rPr>
        <w:t>.</w:t>
      </w:r>
    </w:p>
    <w:p w14:paraId="254802EC" w14:textId="233A64E2" w:rsidR="000C616F" w:rsidRPr="00356BC6" w:rsidRDefault="003C061B"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j</w:t>
      </w:r>
      <w:r w:rsidRPr="00356BC6">
        <w:rPr>
          <w:rFonts w:eastAsia="Times New Roman" w:cstheme="minorHAnsi"/>
          <w:spacing w:val="1"/>
        </w:rPr>
        <w:t xml:space="preserve">) Meetings of the Committee </w:t>
      </w:r>
      <w:r w:rsidR="007D33EC" w:rsidRPr="00356BC6">
        <w:rPr>
          <w:rFonts w:eastAsia="Times New Roman" w:cstheme="minorHAnsi"/>
          <w:spacing w:val="1"/>
        </w:rPr>
        <w:t xml:space="preserve">will be held as </w:t>
      </w:r>
      <w:r w:rsidR="00373C7D" w:rsidRPr="00356BC6">
        <w:rPr>
          <w:rFonts w:eastAsia="Times New Roman" w:cstheme="minorHAnsi"/>
          <w:spacing w:val="1"/>
        </w:rPr>
        <w:t xml:space="preserve">and when it </w:t>
      </w:r>
      <w:r w:rsidR="007D33EC" w:rsidRPr="00356BC6">
        <w:rPr>
          <w:rFonts w:eastAsia="Times New Roman" w:cstheme="minorHAnsi"/>
          <w:spacing w:val="1"/>
        </w:rPr>
        <w:t>determine</w:t>
      </w:r>
      <w:r w:rsidR="00373C7D" w:rsidRPr="00356BC6">
        <w:rPr>
          <w:rFonts w:eastAsia="Times New Roman" w:cstheme="minorHAnsi"/>
          <w:spacing w:val="1"/>
        </w:rPr>
        <w:t>s</w:t>
      </w:r>
      <w:r w:rsidR="007D33EC" w:rsidRPr="00356BC6">
        <w:rPr>
          <w:rFonts w:eastAsia="Times New Roman" w:cstheme="minorHAnsi"/>
          <w:spacing w:val="1"/>
        </w:rPr>
        <w:t xml:space="preserve"> provided </w:t>
      </w:r>
      <w:r w:rsidR="00631A75" w:rsidRPr="00356BC6">
        <w:rPr>
          <w:rFonts w:eastAsia="Times New Roman" w:cstheme="minorHAnsi"/>
          <w:spacing w:val="1"/>
        </w:rPr>
        <w:t xml:space="preserve">the Committee </w:t>
      </w:r>
      <w:r w:rsidR="007D33EC" w:rsidRPr="00356BC6">
        <w:rPr>
          <w:rFonts w:eastAsia="Times New Roman" w:cstheme="minorHAnsi"/>
          <w:spacing w:val="1"/>
        </w:rPr>
        <w:t>meets at least once every 3 months.</w:t>
      </w:r>
      <w:r w:rsidR="00B458EE" w:rsidRPr="00356BC6">
        <w:rPr>
          <w:rFonts w:eastAsia="Times New Roman" w:cstheme="minorHAnsi"/>
          <w:spacing w:val="1"/>
        </w:rPr>
        <w:t xml:space="preserve"> Notice requirements for such meetings will be as provided for in the </w:t>
      </w:r>
      <w:r w:rsidR="005A41DC" w:rsidRPr="00356BC6">
        <w:rPr>
          <w:rFonts w:eastAsia="Times New Roman" w:cstheme="minorHAnsi"/>
          <w:spacing w:val="1"/>
        </w:rPr>
        <w:t xml:space="preserve">Club’s </w:t>
      </w:r>
      <w:r w:rsidR="00B458EE" w:rsidRPr="00356BC6">
        <w:rPr>
          <w:rFonts w:eastAsia="Times New Roman" w:cstheme="minorHAnsi"/>
          <w:spacing w:val="1"/>
        </w:rPr>
        <w:t xml:space="preserve">Standing Resolutions. </w:t>
      </w:r>
    </w:p>
    <w:p w14:paraId="0BA7974D" w14:textId="0F051B4A" w:rsidR="00AC7DC5" w:rsidRPr="00356BC6" w:rsidRDefault="00AC7DC5"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201E63" w:rsidRPr="00356BC6">
        <w:rPr>
          <w:rFonts w:eastAsia="Times New Roman" w:cstheme="minorHAnsi"/>
          <w:spacing w:val="1"/>
        </w:rPr>
        <w:t>k</w:t>
      </w:r>
      <w:r w:rsidRPr="00356BC6">
        <w:rPr>
          <w:rFonts w:eastAsia="Times New Roman" w:cstheme="minorHAnsi"/>
          <w:spacing w:val="1"/>
        </w:rPr>
        <w:t xml:space="preserve">) </w:t>
      </w:r>
      <w:r w:rsidR="0047527D" w:rsidRPr="00356BC6">
        <w:rPr>
          <w:rFonts w:eastAsia="Times New Roman" w:cstheme="minorHAnsi"/>
          <w:spacing w:val="1"/>
        </w:rPr>
        <w:t xml:space="preserve">The Committee may </w:t>
      </w:r>
      <w:r w:rsidR="00C63F49" w:rsidRPr="00356BC6">
        <w:rPr>
          <w:rFonts w:eastAsia="Times New Roman" w:cstheme="minorHAnsi"/>
          <w:spacing w:val="1"/>
        </w:rPr>
        <w:t>permit</w:t>
      </w:r>
      <w:r w:rsidR="0047527D" w:rsidRPr="00356BC6">
        <w:rPr>
          <w:rFonts w:eastAsia="Times New Roman" w:cstheme="minorHAnsi"/>
          <w:spacing w:val="1"/>
        </w:rPr>
        <w:t xml:space="preserve"> </w:t>
      </w:r>
      <w:r w:rsidR="00373C7D" w:rsidRPr="00356BC6">
        <w:rPr>
          <w:rFonts w:eastAsia="Times New Roman" w:cstheme="minorHAnsi"/>
          <w:spacing w:val="1"/>
        </w:rPr>
        <w:t>person</w:t>
      </w:r>
      <w:r w:rsidR="000F2EA9" w:rsidRPr="00356BC6">
        <w:rPr>
          <w:rFonts w:eastAsia="Times New Roman" w:cstheme="minorHAnsi"/>
          <w:spacing w:val="1"/>
        </w:rPr>
        <w:t>s</w:t>
      </w:r>
      <w:r w:rsidRPr="00356BC6">
        <w:rPr>
          <w:rFonts w:eastAsia="Times New Roman" w:cstheme="minorHAnsi"/>
          <w:spacing w:val="1"/>
        </w:rPr>
        <w:t xml:space="preserve"> who </w:t>
      </w:r>
      <w:r w:rsidR="000F2EA9" w:rsidRPr="00356BC6">
        <w:rPr>
          <w:rFonts w:eastAsia="Times New Roman" w:cstheme="minorHAnsi"/>
          <w:spacing w:val="1"/>
        </w:rPr>
        <w:t>are</w:t>
      </w:r>
      <w:r w:rsidRPr="00356BC6">
        <w:rPr>
          <w:rFonts w:eastAsia="Times New Roman" w:cstheme="minorHAnsi"/>
          <w:spacing w:val="1"/>
        </w:rPr>
        <w:t xml:space="preserve"> not physically </w:t>
      </w:r>
      <w:r w:rsidR="0047527D" w:rsidRPr="00356BC6">
        <w:rPr>
          <w:rFonts w:eastAsia="Times New Roman" w:cstheme="minorHAnsi"/>
          <w:spacing w:val="1"/>
        </w:rPr>
        <w:t xml:space="preserve">present at a meeting </w:t>
      </w:r>
      <w:r w:rsidR="001C7AE1" w:rsidRPr="00356BC6">
        <w:rPr>
          <w:rFonts w:eastAsia="Times New Roman" w:cstheme="minorHAnsi"/>
          <w:spacing w:val="1"/>
        </w:rPr>
        <w:t>to</w:t>
      </w:r>
      <w:r w:rsidR="0047527D" w:rsidRPr="00356BC6">
        <w:rPr>
          <w:rFonts w:eastAsia="Times New Roman" w:cstheme="minorHAnsi"/>
          <w:spacing w:val="1"/>
        </w:rPr>
        <w:t xml:space="preserve"> participate by </w:t>
      </w:r>
      <w:r w:rsidR="00875E44" w:rsidRPr="00356BC6">
        <w:rPr>
          <w:rFonts w:eastAsia="Times New Roman" w:cstheme="minorHAnsi"/>
          <w:spacing w:val="1"/>
        </w:rPr>
        <w:t>using</w:t>
      </w:r>
      <w:r w:rsidR="0047527D" w:rsidRPr="00356BC6">
        <w:rPr>
          <w:rFonts w:eastAsia="Times New Roman" w:cstheme="minorHAnsi"/>
          <w:spacing w:val="1"/>
        </w:rPr>
        <w:t xml:space="preserve"> technology </w:t>
      </w:r>
      <w:r w:rsidR="003E774D" w:rsidRPr="00356BC6">
        <w:rPr>
          <w:rFonts w:eastAsia="Times New Roman" w:cstheme="minorHAnsi"/>
          <w:spacing w:val="1"/>
        </w:rPr>
        <w:t>which</w:t>
      </w:r>
      <w:r w:rsidR="0047527D" w:rsidRPr="00356BC6">
        <w:rPr>
          <w:rFonts w:eastAsia="Times New Roman" w:cstheme="minorHAnsi"/>
          <w:spacing w:val="1"/>
        </w:rPr>
        <w:t xml:space="preserve"> allows </w:t>
      </w:r>
      <w:r w:rsidR="004E4E57" w:rsidRPr="00356BC6">
        <w:rPr>
          <w:rFonts w:eastAsia="Times New Roman" w:cstheme="minorHAnsi"/>
          <w:spacing w:val="1"/>
        </w:rPr>
        <w:t xml:space="preserve">those attending to </w:t>
      </w:r>
      <w:r w:rsidR="0047527D" w:rsidRPr="00356BC6">
        <w:rPr>
          <w:rFonts w:eastAsia="Times New Roman" w:cstheme="minorHAnsi"/>
          <w:spacing w:val="1"/>
        </w:rPr>
        <w:t>simultaneously communicate with each other.</w:t>
      </w:r>
      <w:r w:rsidR="00FA13DC" w:rsidRPr="00356BC6">
        <w:rPr>
          <w:rFonts w:eastAsia="Times New Roman" w:cstheme="minorHAnsi"/>
          <w:spacing w:val="1"/>
        </w:rPr>
        <w:t xml:space="preserve"> A </w:t>
      </w:r>
      <w:r w:rsidR="009D0DAC" w:rsidRPr="00356BC6">
        <w:rPr>
          <w:rFonts w:eastAsia="Times New Roman" w:cstheme="minorHAnsi"/>
          <w:spacing w:val="1"/>
        </w:rPr>
        <w:t>Committee member</w:t>
      </w:r>
      <w:r w:rsidR="00FA13DC" w:rsidRPr="00356BC6">
        <w:rPr>
          <w:rFonts w:eastAsia="Times New Roman" w:cstheme="minorHAnsi"/>
          <w:spacing w:val="1"/>
        </w:rPr>
        <w:t xml:space="preserve"> who participates in a meeting using technology under this clause is taken to be present at the meeting. </w:t>
      </w:r>
    </w:p>
    <w:p w14:paraId="69889E8C" w14:textId="60CA8736" w:rsidR="00AF0C0C" w:rsidRPr="00991637" w:rsidRDefault="007E7852" w:rsidP="00E91553">
      <w:pPr>
        <w:pStyle w:val="ListParagraph"/>
        <w:spacing w:after="0"/>
        <w:ind w:left="284" w:hanging="284"/>
        <w:contextualSpacing w:val="0"/>
        <w:jc w:val="both"/>
        <w:rPr>
          <w:rFonts w:eastAsia="Times New Roman" w:cstheme="minorHAnsi"/>
          <w:spacing w:val="1"/>
        </w:rPr>
      </w:pPr>
      <w:r w:rsidRPr="00356BC6">
        <w:rPr>
          <w:rFonts w:eastAsia="Times New Roman" w:cstheme="minorHAnsi"/>
          <w:spacing w:val="1"/>
        </w:rPr>
        <w:t xml:space="preserve">(l) </w:t>
      </w:r>
      <w:r w:rsidR="0015598C" w:rsidRPr="00356BC6">
        <w:rPr>
          <w:rFonts w:eastAsia="Times New Roman" w:cstheme="minorHAnsi"/>
          <w:spacing w:val="1"/>
        </w:rPr>
        <w:t>If</w:t>
      </w:r>
      <w:r w:rsidR="00E942CD">
        <w:rPr>
          <w:rFonts w:eastAsia="Times New Roman" w:cstheme="minorHAnsi"/>
          <w:spacing w:val="1"/>
        </w:rPr>
        <w:t>,</w:t>
      </w:r>
      <w:r w:rsidR="0015598C" w:rsidRPr="00356BC6">
        <w:rPr>
          <w:rFonts w:eastAsia="Times New Roman" w:cstheme="minorHAnsi"/>
          <w:spacing w:val="1"/>
        </w:rPr>
        <w:t xml:space="preserve"> </w:t>
      </w:r>
      <w:r w:rsidR="00E942CD">
        <w:rPr>
          <w:rFonts w:eastAsia="Times New Roman" w:cstheme="minorHAnsi"/>
          <w:spacing w:val="1"/>
        </w:rPr>
        <w:t xml:space="preserve">for any reason, </w:t>
      </w:r>
      <w:r w:rsidR="0015598C" w:rsidRPr="00356BC6">
        <w:rPr>
          <w:rFonts w:eastAsia="Times New Roman" w:cstheme="minorHAnsi"/>
          <w:spacing w:val="1"/>
        </w:rPr>
        <w:t xml:space="preserve">the Committee is unable to meet, it </w:t>
      </w:r>
      <w:r w:rsidRPr="00356BC6">
        <w:rPr>
          <w:rFonts w:eastAsia="Times New Roman" w:cstheme="minorHAnsi"/>
          <w:spacing w:val="1"/>
        </w:rPr>
        <w:t xml:space="preserve">may </w:t>
      </w:r>
      <w:r w:rsidR="0015598C" w:rsidRPr="00356BC6">
        <w:rPr>
          <w:rFonts w:eastAsia="Times New Roman" w:cstheme="minorHAnsi"/>
          <w:spacing w:val="1"/>
        </w:rPr>
        <w:t xml:space="preserve">pass a </w:t>
      </w:r>
      <w:r w:rsidR="00E942CD">
        <w:rPr>
          <w:rFonts w:eastAsia="Times New Roman" w:cstheme="minorHAnsi"/>
          <w:spacing w:val="1"/>
        </w:rPr>
        <w:t xml:space="preserve">circulating </w:t>
      </w:r>
      <w:r w:rsidR="0015598C" w:rsidRPr="00356BC6">
        <w:rPr>
          <w:rFonts w:eastAsia="Times New Roman" w:cstheme="minorHAnsi"/>
          <w:spacing w:val="1"/>
        </w:rPr>
        <w:t xml:space="preserve">resolution provided the </w:t>
      </w:r>
      <w:r w:rsidR="008908CD" w:rsidRPr="00356BC6">
        <w:rPr>
          <w:rFonts w:eastAsia="Times New Roman" w:cstheme="minorHAnsi"/>
          <w:spacing w:val="1"/>
        </w:rPr>
        <w:t xml:space="preserve">proposed </w:t>
      </w:r>
      <w:r w:rsidR="0015598C" w:rsidRPr="00356BC6">
        <w:rPr>
          <w:rFonts w:eastAsia="Times New Roman" w:cstheme="minorHAnsi"/>
          <w:spacing w:val="1"/>
        </w:rPr>
        <w:t xml:space="preserve">resolution is </w:t>
      </w:r>
      <w:r w:rsidRPr="00356BC6">
        <w:rPr>
          <w:rFonts w:eastAsia="Times New Roman" w:cstheme="minorHAnsi"/>
          <w:spacing w:val="1"/>
        </w:rPr>
        <w:t xml:space="preserve">approved in writing </w:t>
      </w:r>
      <w:r w:rsidR="00D742E8" w:rsidRPr="00356BC6">
        <w:rPr>
          <w:rFonts w:eastAsia="Times New Roman" w:cstheme="minorHAnsi"/>
          <w:spacing w:val="1"/>
        </w:rPr>
        <w:t xml:space="preserve">by </w:t>
      </w:r>
      <w:r w:rsidR="0015598C" w:rsidRPr="00356BC6">
        <w:rPr>
          <w:rFonts w:eastAsia="Times New Roman" w:cstheme="minorHAnsi"/>
          <w:spacing w:val="1"/>
        </w:rPr>
        <w:t xml:space="preserve">all </w:t>
      </w:r>
      <w:r w:rsidR="007409B8" w:rsidRPr="00356BC6">
        <w:rPr>
          <w:rFonts w:eastAsia="Times New Roman" w:cstheme="minorHAnsi"/>
          <w:spacing w:val="1"/>
        </w:rPr>
        <w:t>C</w:t>
      </w:r>
      <w:r w:rsidRPr="00356BC6">
        <w:rPr>
          <w:rFonts w:eastAsia="Times New Roman" w:cstheme="minorHAnsi"/>
          <w:spacing w:val="1"/>
        </w:rPr>
        <w:t>ommittee members</w:t>
      </w:r>
      <w:r w:rsidR="0015598C" w:rsidRPr="00356BC6">
        <w:rPr>
          <w:rFonts w:eastAsia="Times New Roman" w:cstheme="minorHAnsi"/>
          <w:spacing w:val="1"/>
        </w:rPr>
        <w:t>.</w:t>
      </w:r>
      <w:r w:rsidRPr="00356BC6">
        <w:rPr>
          <w:rFonts w:eastAsia="Times New Roman" w:cstheme="minorHAnsi"/>
          <w:spacing w:val="1"/>
        </w:rPr>
        <w:t xml:space="preserve"> </w:t>
      </w:r>
    </w:p>
    <w:p w14:paraId="67955C8D" w14:textId="7B4364AB" w:rsidR="00AF0C0C" w:rsidRPr="00AF0C0C" w:rsidRDefault="00862BF0" w:rsidP="00836D92">
      <w:pPr>
        <w:pStyle w:val="ListParagraph"/>
        <w:numPr>
          <w:ilvl w:val="0"/>
          <w:numId w:val="20"/>
        </w:numPr>
        <w:spacing w:before="240"/>
        <w:ind w:left="283" w:hanging="357"/>
        <w:contextualSpacing w:val="0"/>
        <w:rPr>
          <w:b/>
          <w:bCs/>
          <w:sz w:val="24"/>
          <w:szCs w:val="24"/>
        </w:rPr>
      </w:pPr>
      <w:r w:rsidRPr="004B5CD6">
        <w:rPr>
          <w:b/>
          <w:bCs/>
          <w:sz w:val="24"/>
          <w:szCs w:val="24"/>
        </w:rPr>
        <w:lastRenderedPageBreak/>
        <w:t>ELECTION OF THE MANAGEMENT COMMITTEE</w:t>
      </w:r>
    </w:p>
    <w:p w14:paraId="7C442E22" w14:textId="12A39A91" w:rsidR="00373C7D" w:rsidRPr="00947037" w:rsidRDefault="00373C7D" w:rsidP="00947037">
      <w:pPr>
        <w:pStyle w:val="ListParagraph"/>
        <w:ind w:left="284" w:hanging="284"/>
        <w:contextualSpacing w:val="0"/>
        <w:jc w:val="both"/>
        <w:rPr>
          <w:rFonts w:eastAsia="Times New Roman" w:cstheme="minorHAnsi"/>
          <w:b/>
          <w:bCs/>
          <w:i/>
          <w:iCs/>
          <w:spacing w:val="1"/>
        </w:rPr>
      </w:pPr>
      <w:r w:rsidRPr="00947037">
        <w:rPr>
          <w:rFonts w:eastAsia="Times New Roman" w:cstheme="minorHAnsi"/>
          <w:b/>
          <w:bCs/>
          <w:i/>
          <w:iCs/>
          <w:spacing w:val="1"/>
        </w:rPr>
        <w:t xml:space="preserve">(a) An annual general meeting for the election of the </w:t>
      </w:r>
      <w:r w:rsidR="00AD4421" w:rsidRPr="00947037">
        <w:rPr>
          <w:rFonts w:eastAsia="Times New Roman" w:cstheme="minorHAnsi"/>
          <w:b/>
          <w:bCs/>
          <w:i/>
          <w:iCs/>
          <w:spacing w:val="1"/>
        </w:rPr>
        <w:t xml:space="preserve">Management </w:t>
      </w:r>
      <w:r w:rsidRPr="00947037">
        <w:rPr>
          <w:rFonts w:eastAsia="Times New Roman" w:cstheme="minorHAnsi"/>
          <w:b/>
          <w:bCs/>
          <w:i/>
          <w:iCs/>
          <w:spacing w:val="1"/>
        </w:rPr>
        <w:t>Committee must be held on or before</w:t>
      </w:r>
      <w:r w:rsidR="00AF0C0C">
        <w:rPr>
          <w:rFonts w:eastAsia="Times New Roman" w:cstheme="minorHAnsi"/>
          <w:b/>
          <w:bCs/>
          <w:i/>
          <w:iCs/>
          <w:spacing w:val="1"/>
        </w:rPr>
        <w:t xml:space="preserve"> 31 March each year.</w:t>
      </w:r>
    </w:p>
    <w:p w14:paraId="36947A2F" w14:textId="5D09E218" w:rsidR="00862BF0" w:rsidRPr="00947037" w:rsidRDefault="00862BF0" w:rsidP="00947037">
      <w:pPr>
        <w:pStyle w:val="ListParagraph"/>
        <w:ind w:left="284" w:hanging="284"/>
        <w:contextualSpacing w:val="0"/>
        <w:jc w:val="both"/>
        <w:rPr>
          <w:rFonts w:eastAsia="Times New Roman" w:cstheme="minorHAnsi"/>
          <w:b/>
          <w:bCs/>
          <w:i/>
          <w:iCs/>
          <w:spacing w:val="1"/>
        </w:rPr>
      </w:pPr>
      <w:r w:rsidRPr="00947037">
        <w:rPr>
          <w:rFonts w:eastAsia="Times New Roman" w:cstheme="minorHAnsi"/>
          <w:b/>
          <w:bCs/>
          <w:i/>
          <w:iCs/>
          <w:spacing w:val="1"/>
        </w:rPr>
        <w:t>(</w:t>
      </w:r>
      <w:r w:rsidR="00373C7D" w:rsidRPr="00947037">
        <w:rPr>
          <w:rFonts w:eastAsia="Times New Roman" w:cstheme="minorHAnsi"/>
          <w:b/>
          <w:bCs/>
          <w:i/>
          <w:iCs/>
          <w:spacing w:val="1"/>
        </w:rPr>
        <w:t>b</w:t>
      </w:r>
      <w:r w:rsidRPr="00947037">
        <w:rPr>
          <w:rFonts w:eastAsia="Times New Roman" w:cstheme="minorHAnsi"/>
          <w:b/>
          <w:bCs/>
          <w:i/>
          <w:iCs/>
          <w:spacing w:val="1"/>
        </w:rPr>
        <w:t>) Management Committee members will be elected annually in accordance with the Club’s Standin</w:t>
      </w:r>
      <w:r w:rsidR="0069230D">
        <w:rPr>
          <w:rFonts w:eastAsia="Times New Roman" w:cstheme="minorHAnsi"/>
          <w:b/>
          <w:bCs/>
          <w:i/>
          <w:iCs/>
          <w:spacing w:val="1"/>
        </w:rPr>
        <w:t>g R</w:t>
      </w:r>
      <w:r w:rsidRPr="00947037">
        <w:rPr>
          <w:rFonts w:eastAsia="Times New Roman" w:cstheme="minorHAnsi"/>
          <w:b/>
          <w:bCs/>
          <w:i/>
          <w:iCs/>
          <w:spacing w:val="1"/>
        </w:rPr>
        <w:t>esolutions.</w:t>
      </w:r>
    </w:p>
    <w:p w14:paraId="50D76A7C" w14:textId="7893FB9E" w:rsidR="00862BF0" w:rsidRPr="00947037" w:rsidRDefault="00A3213B" w:rsidP="00947037">
      <w:pPr>
        <w:pStyle w:val="ListParagraph"/>
        <w:ind w:left="284" w:hanging="284"/>
        <w:contextualSpacing w:val="0"/>
        <w:jc w:val="both"/>
        <w:rPr>
          <w:rFonts w:eastAsia="Times New Roman" w:cstheme="minorHAnsi"/>
          <w:spacing w:val="1"/>
        </w:rPr>
      </w:pPr>
      <w:r w:rsidRPr="00947037">
        <w:rPr>
          <w:rFonts w:eastAsia="Times New Roman" w:cstheme="minorHAnsi"/>
          <w:spacing w:val="1"/>
        </w:rPr>
        <w:t>(</w:t>
      </w:r>
      <w:r w:rsidR="00DE710E" w:rsidRPr="00947037">
        <w:rPr>
          <w:rFonts w:eastAsia="Times New Roman" w:cstheme="minorHAnsi"/>
          <w:spacing w:val="1"/>
        </w:rPr>
        <w:t>c</w:t>
      </w:r>
      <w:r w:rsidRPr="00947037">
        <w:rPr>
          <w:rFonts w:eastAsia="Times New Roman" w:cstheme="minorHAnsi"/>
          <w:spacing w:val="1"/>
        </w:rPr>
        <w:t xml:space="preserve">) Nominations </w:t>
      </w:r>
      <w:r w:rsidR="00D87C4D" w:rsidRPr="00947037">
        <w:rPr>
          <w:rFonts w:eastAsia="Times New Roman" w:cstheme="minorHAnsi"/>
          <w:spacing w:val="1"/>
        </w:rPr>
        <w:t xml:space="preserve">by members </w:t>
      </w:r>
      <w:r w:rsidRPr="00947037">
        <w:rPr>
          <w:rFonts w:eastAsia="Times New Roman" w:cstheme="minorHAnsi"/>
          <w:spacing w:val="1"/>
        </w:rPr>
        <w:t xml:space="preserve">for </w:t>
      </w:r>
      <w:r w:rsidR="004B01E5" w:rsidRPr="00947037">
        <w:rPr>
          <w:rFonts w:eastAsia="Times New Roman" w:cstheme="minorHAnsi"/>
          <w:spacing w:val="1"/>
        </w:rPr>
        <w:t>election</w:t>
      </w:r>
      <w:r w:rsidRPr="00947037">
        <w:rPr>
          <w:rFonts w:eastAsia="Times New Roman" w:cstheme="minorHAnsi"/>
          <w:spacing w:val="1"/>
        </w:rPr>
        <w:t xml:space="preserve"> to the Committee for the ensuing year must be called for at the general meeting preceding the</w:t>
      </w:r>
      <w:r w:rsidR="005E38AF" w:rsidRPr="00947037">
        <w:rPr>
          <w:rFonts w:eastAsia="Times New Roman" w:cstheme="minorHAnsi"/>
          <w:spacing w:val="1"/>
        </w:rPr>
        <w:t xml:space="preserve"> general meeting in February. Nominations must be lodged with the Secretary no later than the February general meeting. </w:t>
      </w:r>
    </w:p>
    <w:p w14:paraId="040C6AAC" w14:textId="00922756" w:rsidR="00C13E27" w:rsidRPr="00947037" w:rsidRDefault="00C13E27" w:rsidP="00947037">
      <w:pPr>
        <w:pStyle w:val="ListParagraph"/>
        <w:ind w:left="284" w:hanging="284"/>
        <w:contextualSpacing w:val="0"/>
        <w:jc w:val="both"/>
        <w:rPr>
          <w:rFonts w:eastAsia="Times New Roman" w:cstheme="minorHAnsi"/>
          <w:spacing w:val="1"/>
        </w:rPr>
      </w:pPr>
      <w:r w:rsidRPr="00947037">
        <w:rPr>
          <w:rFonts w:eastAsia="Times New Roman" w:cstheme="minorHAnsi"/>
          <w:spacing w:val="1"/>
        </w:rPr>
        <w:t>(</w:t>
      </w:r>
      <w:r w:rsidR="00DE710E" w:rsidRPr="00947037">
        <w:rPr>
          <w:rFonts w:eastAsia="Times New Roman" w:cstheme="minorHAnsi"/>
          <w:spacing w:val="1"/>
        </w:rPr>
        <w:t>d</w:t>
      </w:r>
      <w:r w:rsidRPr="00947037">
        <w:rPr>
          <w:rFonts w:eastAsia="Times New Roman" w:cstheme="minorHAnsi"/>
          <w:spacing w:val="1"/>
        </w:rPr>
        <w:t xml:space="preserve">) </w:t>
      </w:r>
      <w:r w:rsidR="0015201F" w:rsidRPr="00947037">
        <w:rPr>
          <w:rFonts w:eastAsia="Times New Roman" w:cstheme="minorHAnsi"/>
          <w:spacing w:val="1"/>
        </w:rPr>
        <w:t>If an election is required, t</w:t>
      </w:r>
      <w:r w:rsidRPr="00947037">
        <w:rPr>
          <w:rFonts w:eastAsia="Times New Roman" w:cstheme="minorHAnsi"/>
          <w:spacing w:val="1"/>
        </w:rPr>
        <w:t xml:space="preserve">he Committee </w:t>
      </w:r>
      <w:r w:rsidR="0077759A" w:rsidRPr="00947037">
        <w:rPr>
          <w:rFonts w:eastAsia="Times New Roman" w:cstheme="minorHAnsi"/>
          <w:spacing w:val="1"/>
        </w:rPr>
        <w:t xml:space="preserve">must </w:t>
      </w:r>
      <w:r w:rsidRPr="00947037">
        <w:rPr>
          <w:rFonts w:eastAsia="Times New Roman" w:cstheme="minorHAnsi"/>
          <w:spacing w:val="1"/>
        </w:rPr>
        <w:t xml:space="preserve">appoint a returning officer to oversee the </w:t>
      </w:r>
      <w:r w:rsidR="00C834F6" w:rsidRPr="00C415ED">
        <w:rPr>
          <w:rFonts w:eastAsia="Times New Roman" w:cstheme="minorHAnsi"/>
          <w:spacing w:val="1"/>
        </w:rPr>
        <w:t>voting</w:t>
      </w:r>
      <w:r w:rsidRPr="00C415ED">
        <w:rPr>
          <w:rFonts w:eastAsia="Times New Roman" w:cstheme="minorHAnsi"/>
          <w:spacing w:val="1"/>
        </w:rPr>
        <w:t xml:space="preserve"> process</w:t>
      </w:r>
      <w:r w:rsidRPr="00C834F6">
        <w:rPr>
          <w:rFonts w:eastAsia="Times New Roman" w:cstheme="minorHAnsi"/>
          <w:spacing w:val="1"/>
        </w:rPr>
        <w:t>.</w:t>
      </w:r>
      <w:r w:rsidRPr="00947037">
        <w:rPr>
          <w:rFonts w:eastAsia="Times New Roman" w:cstheme="minorHAnsi"/>
          <w:spacing w:val="1"/>
        </w:rPr>
        <w:t xml:space="preserve"> The returning officer </w:t>
      </w:r>
      <w:r w:rsidR="001A7609" w:rsidRPr="00947037">
        <w:rPr>
          <w:rFonts w:eastAsia="Times New Roman" w:cstheme="minorHAnsi"/>
          <w:spacing w:val="1"/>
        </w:rPr>
        <w:t>must</w:t>
      </w:r>
      <w:r w:rsidR="00557AE5" w:rsidRPr="00947037">
        <w:rPr>
          <w:rFonts w:eastAsia="Times New Roman" w:cstheme="minorHAnsi"/>
          <w:spacing w:val="1"/>
        </w:rPr>
        <w:t xml:space="preserve"> </w:t>
      </w:r>
      <w:r w:rsidRPr="00947037">
        <w:rPr>
          <w:rFonts w:eastAsia="Times New Roman" w:cstheme="minorHAnsi"/>
          <w:spacing w:val="1"/>
        </w:rPr>
        <w:t xml:space="preserve">not be a person who is standing for </w:t>
      </w:r>
      <w:r w:rsidR="00131E06" w:rsidRPr="00947037">
        <w:rPr>
          <w:rFonts w:eastAsia="Times New Roman" w:cstheme="minorHAnsi"/>
          <w:spacing w:val="1"/>
        </w:rPr>
        <w:t>election t</w:t>
      </w:r>
      <w:r w:rsidR="003A68CB">
        <w:rPr>
          <w:rFonts w:eastAsia="Times New Roman" w:cstheme="minorHAnsi"/>
          <w:spacing w:val="1"/>
        </w:rPr>
        <w:t>o t</w:t>
      </w:r>
      <w:r w:rsidRPr="00947037">
        <w:rPr>
          <w:rFonts w:eastAsia="Times New Roman" w:cstheme="minorHAnsi"/>
          <w:spacing w:val="1"/>
        </w:rPr>
        <w:t xml:space="preserve">he Committee. </w:t>
      </w:r>
    </w:p>
    <w:p w14:paraId="4DA57874" w14:textId="391A6418" w:rsidR="00601AEF" w:rsidRPr="00AF0C0C" w:rsidRDefault="00601AEF" w:rsidP="00AF0C0C">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DE710E" w:rsidRPr="00AF0C0C">
        <w:rPr>
          <w:rFonts w:eastAsia="Times New Roman" w:cstheme="minorHAnsi"/>
          <w:spacing w:val="1"/>
        </w:rPr>
        <w:t>e</w:t>
      </w:r>
      <w:r w:rsidRPr="00AF0C0C">
        <w:rPr>
          <w:rFonts w:eastAsia="Times New Roman" w:cstheme="minorHAnsi"/>
          <w:spacing w:val="1"/>
        </w:rPr>
        <w:t xml:space="preserve">) </w:t>
      </w:r>
      <w:r w:rsidRPr="00C834F6">
        <w:rPr>
          <w:rFonts w:eastAsia="Times New Roman" w:cstheme="minorHAnsi"/>
          <w:spacing w:val="1"/>
        </w:rPr>
        <w:t>Voting</w:t>
      </w:r>
      <w:r w:rsidRPr="00AF0C0C">
        <w:rPr>
          <w:rFonts w:eastAsia="Times New Roman" w:cstheme="minorHAnsi"/>
          <w:spacing w:val="1"/>
        </w:rPr>
        <w:t xml:space="preserve"> </w:t>
      </w:r>
      <w:r w:rsidR="005A41DC" w:rsidRPr="00AF0C0C">
        <w:rPr>
          <w:rFonts w:eastAsia="Times New Roman" w:cstheme="minorHAnsi"/>
          <w:spacing w:val="1"/>
        </w:rPr>
        <w:t>will be</w:t>
      </w:r>
      <w:r w:rsidRPr="00AF0C0C">
        <w:rPr>
          <w:rFonts w:eastAsia="Times New Roman" w:cstheme="minorHAnsi"/>
          <w:spacing w:val="1"/>
        </w:rPr>
        <w:t xml:space="preserve"> </w:t>
      </w:r>
      <w:r w:rsidR="00332701" w:rsidRPr="00AF0C0C">
        <w:rPr>
          <w:rFonts w:eastAsia="Times New Roman" w:cstheme="minorHAnsi"/>
          <w:spacing w:val="1"/>
        </w:rPr>
        <w:t>in accordance with the procedures set out in clause 1</w:t>
      </w:r>
      <w:r w:rsidR="003A68CB">
        <w:rPr>
          <w:rFonts w:eastAsia="Times New Roman" w:cstheme="minorHAnsi"/>
          <w:spacing w:val="1"/>
        </w:rPr>
        <w:t>2</w:t>
      </w:r>
      <w:r w:rsidR="00332701" w:rsidRPr="00AF0C0C">
        <w:rPr>
          <w:rFonts w:eastAsia="Times New Roman" w:cstheme="minorHAnsi"/>
          <w:spacing w:val="1"/>
        </w:rPr>
        <w:t xml:space="preserve">.(j). </w:t>
      </w:r>
    </w:p>
    <w:p w14:paraId="4293EB7C" w14:textId="15D6B870" w:rsidR="00601AEF" w:rsidRPr="00AF0C0C" w:rsidRDefault="00601AEF" w:rsidP="00D515EF">
      <w:pPr>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f</w:t>
      </w:r>
      <w:r w:rsidRPr="00AF0C0C">
        <w:rPr>
          <w:rFonts w:eastAsia="Times New Roman" w:cstheme="minorHAnsi"/>
          <w:spacing w:val="1"/>
        </w:rPr>
        <w:t xml:space="preserve">) If only one nomination </w:t>
      </w:r>
      <w:r w:rsidR="003B252B" w:rsidRPr="00AF0C0C">
        <w:rPr>
          <w:rFonts w:eastAsia="Times New Roman" w:cstheme="minorHAnsi"/>
          <w:spacing w:val="1"/>
        </w:rPr>
        <w:t>has been</w:t>
      </w:r>
      <w:r w:rsidRPr="00AF0C0C">
        <w:rPr>
          <w:rFonts w:eastAsia="Times New Roman" w:cstheme="minorHAnsi"/>
          <w:spacing w:val="1"/>
        </w:rPr>
        <w:t xml:space="preserve"> received for a position, then the member nominated is deemed elected.</w:t>
      </w:r>
    </w:p>
    <w:p w14:paraId="41932B57" w14:textId="473C2725" w:rsidR="00601AEF" w:rsidRPr="00AF0C0C" w:rsidRDefault="00601AEF" w:rsidP="00836D92">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g</w:t>
      </w:r>
      <w:r w:rsidRPr="00AF0C0C">
        <w:rPr>
          <w:rFonts w:eastAsia="Times New Roman" w:cstheme="minorHAnsi"/>
          <w:spacing w:val="1"/>
        </w:rPr>
        <w:t xml:space="preserve">) If </w:t>
      </w:r>
      <w:r w:rsidR="00F40253" w:rsidRPr="00AF0C0C">
        <w:rPr>
          <w:rFonts w:eastAsia="Times New Roman" w:cstheme="minorHAnsi"/>
          <w:spacing w:val="1"/>
        </w:rPr>
        <w:t xml:space="preserve">more than one nomination </w:t>
      </w:r>
      <w:r w:rsidR="003B252B" w:rsidRPr="00AF0C0C">
        <w:rPr>
          <w:rFonts w:eastAsia="Times New Roman" w:cstheme="minorHAnsi"/>
          <w:spacing w:val="1"/>
        </w:rPr>
        <w:t>has been</w:t>
      </w:r>
      <w:r w:rsidR="00F40253" w:rsidRPr="00AF0C0C">
        <w:rPr>
          <w:rFonts w:eastAsia="Times New Roman" w:cstheme="minorHAnsi"/>
          <w:spacing w:val="1"/>
        </w:rPr>
        <w:t xml:space="preserve"> received for a position,</w:t>
      </w:r>
      <w:r w:rsidR="00B27C1D">
        <w:rPr>
          <w:rFonts w:eastAsia="Times New Roman" w:cstheme="minorHAnsi"/>
          <w:spacing w:val="1"/>
        </w:rPr>
        <w:t xml:space="preserve"> a vote</w:t>
      </w:r>
      <w:r w:rsidR="006C07BD" w:rsidRPr="00AF0C0C">
        <w:rPr>
          <w:rFonts w:eastAsia="Times New Roman" w:cstheme="minorHAnsi"/>
          <w:spacing w:val="1"/>
        </w:rPr>
        <w:t xml:space="preserve"> </w:t>
      </w:r>
      <w:r w:rsidR="00B27C1D">
        <w:rPr>
          <w:rFonts w:eastAsia="Times New Roman" w:cstheme="minorHAnsi"/>
          <w:spacing w:val="1"/>
        </w:rPr>
        <w:t xml:space="preserve">must be taken immediately </w:t>
      </w:r>
      <w:r w:rsidR="006C07BD" w:rsidRPr="00AF0C0C">
        <w:rPr>
          <w:rFonts w:eastAsia="Times New Roman" w:cstheme="minorHAnsi"/>
          <w:spacing w:val="1"/>
        </w:rPr>
        <w:t xml:space="preserve">for that </w:t>
      </w:r>
      <w:r w:rsidR="006C07BD" w:rsidRPr="00836D92">
        <w:rPr>
          <w:rFonts w:eastAsia="Times New Roman" w:cstheme="minorHAnsi"/>
          <w:spacing w:val="1"/>
        </w:rPr>
        <w:t>position</w:t>
      </w:r>
      <w:r w:rsidR="00F40253" w:rsidRPr="00836D92">
        <w:rPr>
          <w:rFonts w:eastAsia="Times New Roman" w:cstheme="minorHAnsi"/>
          <w:spacing w:val="1"/>
        </w:rPr>
        <w:t>.</w:t>
      </w:r>
    </w:p>
    <w:p w14:paraId="47640852" w14:textId="3036C589" w:rsidR="00F40253" w:rsidRPr="00AF0C0C" w:rsidRDefault="00F40253" w:rsidP="00AF0C0C">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h</w:t>
      </w:r>
      <w:r w:rsidRPr="00AF0C0C">
        <w:rPr>
          <w:rFonts w:eastAsia="Times New Roman" w:cstheme="minorHAnsi"/>
          <w:spacing w:val="1"/>
        </w:rPr>
        <w:t>)</w:t>
      </w:r>
      <w:r w:rsidR="00C15368" w:rsidRPr="00AF0C0C">
        <w:rPr>
          <w:rFonts w:eastAsia="Times New Roman" w:cstheme="minorHAnsi"/>
          <w:spacing w:val="1"/>
        </w:rPr>
        <w:t xml:space="preserve"> </w:t>
      </w:r>
      <w:r w:rsidR="0080780A" w:rsidRPr="00AF0C0C">
        <w:rPr>
          <w:rFonts w:eastAsia="Times New Roman" w:cstheme="minorHAnsi"/>
          <w:spacing w:val="1"/>
        </w:rPr>
        <w:t>If no nominations have been received for a position, the returning officer must call for nominations from the floor of the meeting for that position. If more than one nomination is received from the floor,</w:t>
      </w:r>
      <w:r w:rsidR="00B27C1D">
        <w:rPr>
          <w:rFonts w:eastAsia="Times New Roman" w:cstheme="minorHAnsi"/>
          <w:spacing w:val="1"/>
        </w:rPr>
        <w:t xml:space="preserve"> a vote must be taken immediately for that position</w:t>
      </w:r>
      <w:r w:rsidR="0080780A" w:rsidRPr="00AF0C0C">
        <w:rPr>
          <w:rFonts w:eastAsia="Times New Roman" w:cstheme="minorHAnsi"/>
          <w:spacing w:val="1"/>
        </w:rPr>
        <w:t>.</w:t>
      </w:r>
    </w:p>
    <w:p w14:paraId="5717BCD0" w14:textId="447EB82C" w:rsidR="006446CE" w:rsidRPr="00AF0C0C" w:rsidRDefault="006446CE" w:rsidP="0036423B">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i</w:t>
      </w:r>
      <w:r w:rsidRPr="00AF0C0C">
        <w:rPr>
          <w:rFonts w:eastAsia="Times New Roman" w:cstheme="minorHAnsi"/>
          <w:spacing w:val="1"/>
        </w:rPr>
        <w:t>) If a nomination from the floor for a position is not received, the returning officer must declare the position vacant</w:t>
      </w:r>
      <w:r w:rsidR="00A650BB" w:rsidRPr="00AF0C0C">
        <w:rPr>
          <w:rFonts w:eastAsia="Times New Roman" w:cstheme="minorHAnsi"/>
          <w:spacing w:val="1"/>
        </w:rPr>
        <w:t xml:space="preserve">. The vacancy may be filled in accordance with clause </w:t>
      </w:r>
      <w:r w:rsidR="0069230D">
        <w:rPr>
          <w:rFonts w:eastAsia="Times New Roman" w:cstheme="minorHAnsi"/>
          <w:spacing w:val="1"/>
        </w:rPr>
        <w:t>7</w:t>
      </w:r>
      <w:r w:rsidR="00A650BB" w:rsidRPr="00AF0C0C">
        <w:rPr>
          <w:rFonts w:eastAsia="Times New Roman" w:cstheme="minorHAnsi"/>
          <w:spacing w:val="1"/>
        </w:rPr>
        <w:t>.(c)</w:t>
      </w:r>
      <w:r w:rsidRPr="00AF0C0C">
        <w:rPr>
          <w:rFonts w:eastAsia="Times New Roman" w:cstheme="minorHAnsi"/>
          <w:spacing w:val="1"/>
        </w:rPr>
        <w:t>.</w:t>
      </w:r>
      <w:r w:rsidR="00A650BB" w:rsidRPr="00AF0C0C">
        <w:rPr>
          <w:rFonts w:eastAsia="Times New Roman" w:cstheme="minorHAnsi"/>
          <w:spacing w:val="1"/>
        </w:rPr>
        <w:t xml:space="preserve"> </w:t>
      </w:r>
    </w:p>
    <w:p w14:paraId="7E2F122D" w14:textId="6D137883" w:rsidR="00DE710E" w:rsidRPr="0036423B" w:rsidRDefault="00DE710E" w:rsidP="0036423B">
      <w:pPr>
        <w:pStyle w:val="ListParagraph"/>
        <w:ind w:left="284" w:hanging="284"/>
        <w:contextualSpacing w:val="0"/>
        <w:jc w:val="both"/>
        <w:rPr>
          <w:rFonts w:eastAsia="Times New Roman" w:cstheme="minorHAnsi"/>
          <w:b/>
          <w:bCs/>
          <w:i/>
          <w:iCs/>
          <w:spacing w:val="1"/>
        </w:rPr>
      </w:pPr>
      <w:r w:rsidRPr="0036423B">
        <w:rPr>
          <w:rFonts w:eastAsia="Times New Roman" w:cstheme="minorHAnsi"/>
          <w:b/>
          <w:bCs/>
          <w:i/>
          <w:iCs/>
          <w:spacing w:val="1"/>
        </w:rPr>
        <w:t>(</w:t>
      </w:r>
      <w:r w:rsidR="004F0466" w:rsidRPr="0036423B">
        <w:rPr>
          <w:rFonts w:eastAsia="Times New Roman" w:cstheme="minorHAnsi"/>
          <w:b/>
          <w:bCs/>
          <w:i/>
          <w:iCs/>
          <w:spacing w:val="1"/>
        </w:rPr>
        <w:t>j</w:t>
      </w:r>
      <w:r w:rsidRPr="0036423B">
        <w:rPr>
          <w:rFonts w:eastAsia="Times New Roman" w:cstheme="minorHAnsi"/>
          <w:b/>
          <w:bCs/>
          <w:i/>
          <w:iCs/>
          <w:spacing w:val="1"/>
        </w:rPr>
        <w:t>) The newly elected Management Committee will take office at the conclusion of the annual general meeting.</w:t>
      </w:r>
    </w:p>
    <w:p w14:paraId="2D0B40C7" w14:textId="4C6C4674" w:rsidR="00DE710E" w:rsidRPr="0036423B" w:rsidRDefault="00DE710E" w:rsidP="0036423B">
      <w:pPr>
        <w:pStyle w:val="ListParagraph"/>
        <w:ind w:left="284" w:hanging="284"/>
        <w:contextualSpacing w:val="0"/>
        <w:jc w:val="both"/>
        <w:rPr>
          <w:rFonts w:eastAsia="Times New Roman" w:cstheme="minorHAnsi"/>
          <w:spacing w:val="1"/>
        </w:rPr>
      </w:pPr>
      <w:r w:rsidRPr="0036423B">
        <w:rPr>
          <w:rFonts w:eastAsia="Times New Roman" w:cstheme="minorHAnsi"/>
          <w:spacing w:val="1"/>
        </w:rPr>
        <w:t>(</w:t>
      </w:r>
      <w:r w:rsidR="004F0466" w:rsidRPr="0036423B">
        <w:rPr>
          <w:rFonts w:eastAsia="Times New Roman" w:cstheme="minorHAnsi"/>
          <w:spacing w:val="1"/>
        </w:rPr>
        <w:t>k</w:t>
      </w:r>
      <w:r w:rsidRPr="0036423B">
        <w:rPr>
          <w:rFonts w:eastAsia="Times New Roman" w:cstheme="minorHAnsi"/>
          <w:spacing w:val="1"/>
        </w:rPr>
        <w:t xml:space="preserve">) Subject to clause </w:t>
      </w:r>
      <w:r w:rsidR="0069230D">
        <w:rPr>
          <w:rFonts w:eastAsia="Times New Roman" w:cstheme="minorHAnsi"/>
          <w:spacing w:val="1"/>
        </w:rPr>
        <w:t>7</w:t>
      </w:r>
      <w:r w:rsidRPr="0036423B">
        <w:rPr>
          <w:rFonts w:eastAsia="Times New Roman" w:cstheme="minorHAnsi"/>
          <w:spacing w:val="1"/>
        </w:rPr>
        <w:t xml:space="preserve">.(b) and (d), a Committee member holds office until </w:t>
      </w:r>
      <w:r w:rsidR="00A91C4F" w:rsidRPr="0036423B">
        <w:rPr>
          <w:rFonts w:eastAsia="Times New Roman" w:cstheme="minorHAnsi"/>
          <w:spacing w:val="1"/>
        </w:rPr>
        <w:t xml:space="preserve">the </w:t>
      </w:r>
      <w:r w:rsidR="00575948" w:rsidRPr="0036423B">
        <w:rPr>
          <w:rFonts w:eastAsia="Times New Roman" w:cstheme="minorHAnsi"/>
          <w:spacing w:val="1"/>
        </w:rPr>
        <w:t xml:space="preserve">conclusion of  </w:t>
      </w:r>
      <w:r w:rsidR="00A91C4F" w:rsidRPr="0036423B">
        <w:rPr>
          <w:rFonts w:eastAsia="Times New Roman" w:cstheme="minorHAnsi"/>
          <w:spacing w:val="1"/>
        </w:rPr>
        <w:t xml:space="preserve">the next annual general meeting. </w:t>
      </w:r>
    </w:p>
    <w:p w14:paraId="1DE1A2C2" w14:textId="4CCD6483" w:rsidR="00DE710E" w:rsidRDefault="00DE710E" w:rsidP="00991637">
      <w:pPr>
        <w:pStyle w:val="ListParagraph"/>
        <w:spacing w:after="0"/>
        <w:ind w:left="284" w:hanging="284"/>
        <w:contextualSpacing w:val="0"/>
        <w:jc w:val="both"/>
        <w:rPr>
          <w:rFonts w:eastAsia="Times New Roman" w:cstheme="minorHAnsi"/>
          <w:spacing w:val="1"/>
        </w:rPr>
      </w:pPr>
      <w:r w:rsidRPr="0036423B">
        <w:rPr>
          <w:rFonts w:eastAsia="Times New Roman" w:cstheme="minorHAnsi"/>
          <w:spacing w:val="1"/>
        </w:rPr>
        <w:t>(</w:t>
      </w:r>
      <w:r w:rsidR="004F0466" w:rsidRPr="0036423B">
        <w:rPr>
          <w:rFonts w:eastAsia="Times New Roman" w:cstheme="minorHAnsi"/>
          <w:spacing w:val="1"/>
        </w:rPr>
        <w:t>l</w:t>
      </w:r>
      <w:r w:rsidRPr="0036423B">
        <w:rPr>
          <w:rFonts w:eastAsia="Times New Roman" w:cstheme="minorHAnsi"/>
          <w:spacing w:val="1"/>
        </w:rPr>
        <w:t xml:space="preserve">) The maximum number of consecutive terms (if any) for which a Committee member may hold office </w:t>
      </w:r>
      <w:r w:rsidR="00AA0F02" w:rsidRPr="0036423B">
        <w:rPr>
          <w:rFonts w:eastAsia="Times New Roman" w:cstheme="minorHAnsi"/>
          <w:spacing w:val="1"/>
        </w:rPr>
        <w:t xml:space="preserve">in the same role </w:t>
      </w:r>
      <w:r w:rsidRPr="0036423B">
        <w:rPr>
          <w:rFonts w:eastAsia="Times New Roman" w:cstheme="minorHAnsi"/>
          <w:spacing w:val="1"/>
        </w:rPr>
        <w:t>will be as provided for in the Club’s Standing Resolutions.</w:t>
      </w:r>
    </w:p>
    <w:p w14:paraId="17CE02CE" w14:textId="29CA5120" w:rsidR="005B12B9" w:rsidRPr="00836D92" w:rsidRDefault="00C13E2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 xml:space="preserve">ROLE OF </w:t>
      </w:r>
      <w:r w:rsidR="005B12B9" w:rsidRPr="00836D92">
        <w:rPr>
          <w:rFonts w:ascii="Calibri" w:eastAsia="Times New Roman" w:hAnsi="Calibri" w:cs="Calibri"/>
          <w:b/>
          <w:sz w:val="24"/>
          <w:szCs w:val="24"/>
        </w:rPr>
        <w:t>SECRETARY</w:t>
      </w:r>
    </w:p>
    <w:p w14:paraId="732A3C16" w14:textId="77777777" w:rsidR="00893956" w:rsidRPr="0036423B" w:rsidRDefault="006B7C01" w:rsidP="00AC09FE">
      <w:pPr>
        <w:jc w:val="both"/>
      </w:pPr>
      <w:r w:rsidRPr="0036423B">
        <w:t>The Secretary must</w:t>
      </w:r>
      <w:r w:rsidR="00893956" w:rsidRPr="0036423B">
        <w:t>:</w:t>
      </w:r>
    </w:p>
    <w:p w14:paraId="29E6982B" w14:textId="732CACDD" w:rsidR="00893956" w:rsidRPr="0036423B" w:rsidRDefault="006B7C01" w:rsidP="00544C42">
      <w:pPr>
        <w:pStyle w:val="ListParagraph"/>
        <w:numPr>
          <w:ilvl w:val="0"/>
          <w:numId w:val="6"/>
        </w:numPr>
        <w:ind w:left="357" w:hanging="357"/>
        <w:contextualSpacing w:val="0"/>
        <w:jc w:val="both"/>
      </w:pPr>
      <w:r w:rsidRPr="0036423B">
        <w:t>keep accurate minutes</w:t>
      </w:r>
      <w:r w:rsidR="00E501E6" w:rsidRPr="0036423B">
        <w:t>, in written or electronic form,</w:t>
      </w:r>
      <w:r w:rsidRPr="0036423B">
        <w:t xml:space="preserve"> of all proceedings of</w:t>
      </w:r>
      <w:r w:rsidR="00F40488" w:rsidRPr="0036423B">
        <w:t xml:space="preserve"> </w:t>
      </w:r>
      <w:r w:rsidR="009A38B2" w:rsidRPr="0036423B">
        <w:t>C</w:t>
      </w:r>
      <w:r w:rsidR="00E501E6" w:rsidRPr="0036423B">
        <w:t xml:space="preserve">ommittee </w:t>
      </w:r>
      <w:r w:rsidRPr="0036423B">
        <w:t xml:space="preserve">meetings </w:t>
      </w:r>
      <w:r w:rsidR="00E501E6" w:rsidRPr="0036423B">
        <w:t xml:space="preserve">and general meetings </w:t>
      </w:r>
      <w:r w:rsidR="004564A2" w:rsidRPr="0036423B">
        <w:t xml:space="preserve">including the names of </w:t>
      </w:r>
      <w:r w:rsidR="00F2570C" w:rsidRPr="0036423B">
        <w:t>those</w:t>
      </w:r>
      <w:r w:rsidR="004564A2" w:rsidRPr="0036423B">
        <w:t xml:space="preserve"> in</w:t>
      </w:r>
      <w:r w:rsidR="00E501E6" w:rsidRPr="0036423B">
        <w:t xml:space="preserve"> attendance</w:t>
      </w:r>
      <w:r w:rsidR="00B07534" w:rsidRPr="0036423B">
        <w:t>;</w:t>
      </w:r>
    </w:p>
    <w:p w14:paraId="1EB8B49D" w14:textId="24FFF580" w:rsidR="00893956" w:rsidRPr="0036423B" w:rsidRDefault="0015185D" w:rsidP="00544C42">
      <w:pPr>
        <w:pStyle w:val="ListParagraph"/>
        <w:numPr>
          <w:ilvl w:val="0"/>
          <w:numId w:val="6"/>
        </w:numPr>
        <w:contextualSpacing w:val="0"/>
        <w:jc w:val="both"/>
      </w:pPr>
      <w:r w:rsidRPr="0036423B">
        <w:t xml:space="preserve">maintain the Register of </w:t>
      </w:r>
      <w:r w:rsidR="00ED15DB" w:rsidRPr="0036423B">
        <w:t>M</w:t>
      </w:r>
      <w:r w:rsidRPr="0036423B">
        <w:t>embers</w:t>
      </w:r>
      <w:r w:rsidR="00B07534" w:rsidRPr="0036423B">
        <w:t>;</w:t>
      </w:r>
    </w:p>
    <w:p w14:paraId="061B87E9" w14:textId="35F4334C" w:rsidR="00CB5F59" w:rsidRPr="0036423B" w:rsidRDefault="00850453" w:rsidP="00544C42">
      <w:pPr>
        <w:pStyle w:val="ListParagraph"/>
        <w:numPr>
          <w:ilvl w:val="0"/>
          <w:numId w:val="6"/>
        </w:numPr>
        <w:contextualSpacing w:val="0"/>
        <w:jc w:val="both"/>
      </w:pPr>
      <w:r w:rsidRPr="0036423B">
        <w:t xml:space="preserve">except for the financial records of the Club, keep custody of all books, documents and securities </w:t>
      </w:r>
      <w:r w:rsidR="002C4B29" w:rsidRPr="0036423B">
        <w:t xml:space="preserve">(if any) </w:t>
      </w:r>
      <w:r w:rsidRPr="0036423B">
        <w:t xml:space="preserve">of the Club; </w:t>
      </w:r>
      <w:r w:rsidR="00CB5F59" w:rsidRPr="0036423B">
        <w:t>and</w:t>
      </w:r>
    </w:p>
    <w:p w14:paraId="5317EC96" w14:textId="0DD0F9BA" w:rsidR="00432BD0" w:rsidRPr="00836D92" w:rsidRDefault="00E501E6" w:rsidP="00836D92">
      <w:pPr>
        <w:pStyle w:val="ListParagraph"/>
        <w:numPr>
          <w:ilvl w:val="0"/>
          <w:numId w:val="6"/>
        </w:numPr>
        <w:spacing w:after="0"/>
        <w:ind w:left="357" w:hanging="357"/>
        <w:contextualSpacing w:val="0"/>
        <w:jc w:val="both"/>
      </w:pPr>
      <w:r w:rsidRPr="0036423B">
        <w:t xml:space="preserve">perform any other duty or function imposed on the Secretary by </w:t>
      </w:r>
      <w:r w:rsidR="00764405" w:rsidRPr="0036423B">
        <w:t xml:space="preserve">this </w:t>
      </w:r>
      <w:r w:rsidR="00F36B67" w:rsidRPr="0036423B">
        <w:t>c</w:t>
      </w:r>
      <w:r w:rsidR="00764405" w:rsidRPr="0036423B">
        <w:t>onstitution</w:t>
      </w:r>
      <w:r w:rsidRPr="0036423B">
        <w:t>.</w:t>
      </w:r>
    </w:p>
    <w:p w14:paraId="008452D7" w14:textId="5E31E02F" w:rsidR="00DB00EC" w:rsidRPr="00836D92" w:rsidRDefault="00C13E2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 xml:space="preserve">ROLE OF </w:t>
      </w:r>
      <w:r w:rsidR="00DB00EC" w:rsidRPr="00836D92">
        <w:rPr>
          <w:rFonts w:ascii="Calibri" w:eastAsia="Times New Roman" w:hAnsi="Calibri" w:cs="Calibri"/>
          <w:b/>
          <w:sz w:val="24"/>
          <w:szCs w:val="24"/>
        </w:rPr>
        <w:t>TREASURER</w:t>
      </w:r>
    </w:p>
    <w:p w14:paraId="5B85961E" w14:textId="77777777" w:rsidR="00247CFB" w:rsidRPr="00544C42" w:rsidRDefault="006033FA" w:rsidP="00AC09FE">
      <w:pPr>
        <w:rPr>
          <w:rFonts w:ascii="Calibri" w:eastAsia="Times New Roman" w:hAnsi="Calibri" w:cs="Calibri"/>
          <w:bCs/>
        </w:rPr>
      </w:pPr>
      <w:r w:rsidRPr="00544C42">
        <w:rPr>
          <w:rFonts w:ascii="Calibri" w:eastAsia="Times New Roman" w:hAnsi="Calibri" w:cs="Calibri"/>
          <w:bCs/>
        </w:rPr>
        <w:t>The Treasurer must:</w:t>
      </w:r>
    </w:p>
    <w:p w14:paraId="09CE5E62" w14:textId="644EDA3E" w:rsidR="006033FA" w:rsidRPr="00AC09FE" w:rsidRDefault="006033FA" w:rsidP="00991637">
      <w:pPr>
        <w:pStyle w:val="ListParagraph"/>
        <w:numPr>
          <w:ilvl w:val="0"/>
          <w:numId w:val="7"/>
        </w:numPr>
        <w:spacing w:after="120"/>
        <w:ind w:left="357" w:hanging="357"/>
        <w:contextualSpacing w:val="0"/>
        <w:rPr>
          <w:rFonts w:ascii="Calibri" w:eastAsia="Times New Roman" w:hAnsi="Calibri" w:cs="Calibri"/>
          <w:bCs/>
        </w:rPr>
      </w:pPr>
      <w:r w:rsidRPr="00AC09FE">
        <w:rPr>
          <w:rFonts w:ascii="Calibri" w:eastAsia="Times New Roman" w:hAnsi="Calibri" w:cs="Calibri"/>
          <w:bCs/>
        </w:rPr>
        <w:t xml:space="preserve">maintain and keep custody of </w:t>
      </w:r>
      <w:r w:rsidR="00364EFA" w:rsidRPr="00AC09FE">
        <w:rPr>
          <w:rFonts w:ascii="Calibri" w:eastAsia="Times New Roman" w:hAnsi="Calibri" w:cs="Calibri"/>
          <w:bCs/>
        </w:rPr>
        <w:t>the</w:t>
      </w:r>
      <w:r w:rsidRPr="00AC09FE">
        <w:rPr>
          <w:rFonts w:ascii="Calibri" w:eastAsia="Times New Roman" w:hAnsi="Calibri" w:cs="Calibri"/>
          <w:bCs/>
        </w:rPr>
        <w:t xml:space="preserve"> financial records </w:t>
      </w:r>
      <w:r w:rsidR="00E95EBD" w:rsidRPr="00AC09FE">
        <w:rPr>
          <w:rFonts w:ascii="Calibri" w:eastAsia="Times New Roman" w:hAnsi="Calibri" w:cs="Calibri"/>
          <w:bCs/>
        </w:rPr>
        <w:t xml:space="preserve">and funds </w:t>
      </w:r>
      <w:r w:rsidR="006D3FF2" w:rsidRPr="00AC09FE">
        <w:rPr>
          <w:rFonts w:ascii="Calibri" w:eastAsia="Times New Roman" w:hAnsi="Calibri" w:cs="Calibri"/>
          <w:bCs/>
        </w:rPr>
        <w:t>of the Club;</w:t>
      </w:r>
    </w:p>
    <w:p w14:paraId="391C49E8" w14:textId="4C185951" w:rsidR="006D3FF2" w:rsidRPr="00AC09FE" w:rsidRDefault="00B07534" w:rsidP="00991637">
      <w:pPr>
        <w:pStyle w:val="ListParagraph"/>
        <w:numPr>
          <w:ilvl w:val="0"/>
          <w:numId w:val="7"/>
        </w:numPr>
        <w:spacing w:after="120"/>
        <w:contextualSpacing w:val="0"/>
        <w:rPr>
          <w:rFonts w:ascii="Calibri" w:eastAsia="Times New Roman" w:hAnsi="Calibri" w:cs="Calibri"/>
          <w:bCs/>
        </w:rPr>
      </w:pPr>
      <w:r w:rsidRPr="00AC09FE">
        <w:rPr>
          <w:rFonts w:ascii="Calibri" w:eastAsia="Times New Roman" w:hAnsi="Calibri" w:cs="Calibri"/>
          <w:bCs/>
        </w:rPr>
        <w:t>submit financial report</w:t>
      </w:r>
      <w:r w:rsidR="005669A0" w:rsidRPr="00AC09FE">
        <w:rPr>
          <w:rFonts w:ascii="Calibri" w:eastAsia="Times New Roman" w:hAnsi="Calibri" w:cs="Calibri"/>
          <w:bCs/>
        </w:rPr>
        <w:t>s</w:t>
      </w:r>
      <w:r w:rsidRPr="00AC09FE">
        <w:rPr>
          <w:rFonts w:ascii="Calibri" w:eastAsia="Times New Roman" w:hAnsi="Calibri" w:cs="Calibri"/>
          <w:bCs/>
        </w:rPr>
        <w:t xml:space="preserve"> </w:t>
      </w:r>
      <w:r w:rsidR="00601BAB" w:rsidRPr="00AC09FE">
        <w:rPr>
          <w:rFonts w:ascii="Calibri" w:eastAsia="Times New Roman" w:hAnsi="Calibri" w:cs="Calibri"/>
          <w:bCs/>
        </w:rPr>
        <w:t>to</w:t>
      </w:r>
      <w:r w:rsidRPr="00AC09FE">
        <w:rPr>
          <w:rFonts w:ascii="Calibri" w:eastAsia="Times New Roman" w:hAnsi="Calibri" w:cs="Calibri"/>
          <w:bCs/>
        </w:rPr>
        <w:t xml:space="preserve"> general meeting</w:t>
      </w:r>
      <w:r w:rsidR="005669A0" w:rsidRPr="00AC09FE">
        <w:rPr>
          <w:rFonts w:ascii="Calibri" w:eastAsia="Times New Roman" w:hAnsi="Calibri" w:cs="Calibri"/>
          <w:bCs/>
        </w:rPr>
        <w:t>s as provided for in the Club’s Standing Resolutions</w:t>
      </w:r>
      <w:r w:rsidR="00821D79" w:rsidRPr="00AC09FE">
        <w:rPr>
          <w:rFonts w:ascii="Calibri" w:eastAsia="Times New Roman" w:hAnsi="Calibri" w:cs="Calibri"/>
          <w:bCs/>
        </w:rPr>
        <w:t>;</w:t>
      </w:r>
    </w:p>
    <w:p w14:paraId="1DBDD7A9" w14:textId="6C84DDFD" w:rsidR="00821D79" w:rsidRPr="00AC09FE" w:rsidRDefault="00821D79" w:rsidP="00991637">
      <w:pPr>
        <w:pStyle w:val="ListParagraph"/>
        <w:numPr>
          <w:ilvl w:val="0"/>
          <w:numId w:val="7"/>
        </w:numPr>
        <w:spacing w:after="120"/>
        <w:ind w:left="357" w:hanging="357"/>
        <w:contextualSpacing w:val="0"/>
        <w:jc w:val="both"/>
        <w:rPr>
          <w:rFonts w:ascii="Calibri" w:eastAsia="Times New Roman" w:hAnsi="Calibri" w:cs="Calibri"/>
          <w:bCs/>
        </w:rPr>
      </w:pPr>
      <w:r w:rsidRPr="00AC09FE">
        <w:rPr>
          <w:rFonts w:ascii="Calibri" w:eastAsia="Times New Roman" w:hAnsi="Calibri" w:cs="Calibri"/>
          <w:bCs/>
        </w:rPr>
        <w:lastRenderedPageBreak/>
        <w:t>ensure that at least one other Committee member has access to the financial records of the Club</w:t>
      </w:r>
      <w:r w:rsidR="00015948" w:rsidRPr="00AC09FE">
        <w:rPr>
          <w:rFonts w:ascii="Calibri" w:eastAsia="Times New Roman" w:hAnsi="Calibri" w:cs="Calibri"/>
          <w:bCs/>
        </w:rPr>
        <w:t>;</w:t>
      </w:r>
      <w:r w:rsidR="00E77900" w:rsidRPr="00AC09FE">
        <w:rPr>
          <w:rFonts w:ascii="Calibri" w:eastAsia="Times New Roman" w:hAnsi="Calibri" w:cs="Calibri"/>
          <w:bCs/>
        </w:rPr>
        <w:t xml:space="preserve"> </w:t>
      </w:r>
      <w:r w:rsidR="00015948" w:rsidRPr="00AC09FE">
        <w:rPr>
          <w:rFonts w:ascii="Calibri" w:eastAsia="Times New Roman" w:hAnsi="Calibri" w:cs="Calibri"/>
          <w:bCs/>
        </w:rPr>
        <w:t>and</w:t>
      </w:r>
    </w:p>
    <w:p w14:paraId="77521567" w14:textId="73F2C467" w:rsidR="00180872" w:rsidRPr="00836D92" w:rsidRDefault="002C4B29" w:rsidP="00836D92">
      <w:pPr>
        <w:pStyle w:val="ListParagraph"/>
        <w:numPr>
          <w:ilvl w:val="0"/>
          <w:numId w:val="7"/>
        </w:numPr>
        <w:spacing w:before="240" w:after="120"/>
        <w:jc w:val="both"/>
        <w:rPr>
          <w:rFonts w:ascii="Calibri" w:eastAsia="Times New Roman" w:hAnsi="Calibri" w:cs="Calibri"/>
          <w:bCs/>
        </w:rPr>
      </w:pPr>
      <w:r w:rsidRPr="00AC09FE">
        <w:rPr>
          <w:rFonts w:ascii="Calibri" w:eastAsia="Times New Roman" w:hAnsi="Calibri" w:cs="Calibri"/>
          <w:bCs/>
        </w:rPr>
        <w:t xml:space="preserve">deposit all </w:t>
      </w:r>
      <w:r w:rsidR="00015948" w:rsidRPr="00AC09FE">
        <w:rPr>
          <w:rFonts w:ascii="Calibri" w:eastAsia="Times New Roman" w:hAnsi="Calibri" w:cs="Calibri"/>
          <w:bCs/>
        </w:rPr>
        <w:t>funds</w:t>
      </w:r>
      <w:r w:rsidRPr="00AC09FE">
        <w:rPr>
          <w:rFonts w:ascii="Calibri" w:eastAsia="Times New Roman" w:hAnsi="Calibri" w:cs="Calibri"/>
          <w:bCs/>
        </w:rPr>
        <w:t xml:space="preserve"> received by the Club into the </w:t>
      </w:r>
      <w:r w:rsidR="009049EB">
        <w:rPr>
          <w:rFonts w:ascii="Calibri" w:eastAsia="Times New Roman" w:hAnsi="Calibri" w:cs="Calibri"/>
          <w:bCs/>
        </w:rPr>
        <w:t>designated account or</w:t>
      </w:r>
      <w:r w:rsidRPr="00AC09FE">
        <w:rPr>
          <w:rFonts w:ascii="Calibri" w:eastAsia="Times New Roman" w:hAnsi="Calibri" w:cs="Calibri"/>
          <w:bCs/>
        </w:rPr>
        <w:t xml:space="preserve"> account</w:t>
      </w:r>
      <w:r w:rsidR="00364EFA" w:rsidRPr="00AC09FE">
        <w:rPr>
          <w:rFonts w:ascii="Calibri" w:eastAsia="Times New Roman" w:hAnsi="Calibri" w:cs="Calibri"/>
          <w:bCs/>
        </w:rPr>
        <w:t>s</w:t>
      </w:r>
      <w:r w:rsidRPr="00AC09FE">
        <w:rPr>
          <w:rFonts w:ascii="Calibri" w:eastAsia="Times New Roman" w:hAnsi="Calibri" w:cs="Calibri"/>
          <w:bCs/>
        </w:rPr>
        <w:t xml:space="preserve"> of the Club within </w:t>
      </w:r>
      <w:r w:rsidR="00364EFA" w:rsidRPr="00AC09FE">
        <w:rPr>
          <w:rFonts w:ascii="Calibri" w:eastAsia="Times New Roman" w:hAnsi="Calibri" w:cs="Calibri"/>
          <w:bCs/>
        </w:rPr>
        <w:t>2</w:t>
      </w:r>
      <w:r w:rsidRPr="00AC09FE">
        <w:rPr>
          <w:rFonts w:ascii="Calibri" w:eastAsia="Times New Roman" w:hAnsi="Calibri" w:cs="Calibri"/>
          <w:bCs/>
        </w:rPr>
        <w:t xml:space="preserve"> business days of receipt.</w:t>
      </w:r>
    </w:p>
    <w:p w14:paraId="4FB7A198" w14:textId="3A2B7F36" w:rsidR="004773E5" w:rsidRPr="00836D92" w:rsidRDefault="00A34B18"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PUBLIC OFFICER</w:t>
      </w:r>
    </w:p>
    <w:p w14:paraId="202BA3B3" w14:textId="53BB794A" w:rsidR="00E91553" w:rsidRPr="00AE72AF" w:rsidRDefault="004773E5" w:rsidP="00836D92">
      <w:pPr>
        <w:spacing w:after="0"/>
        <w:jc w:val="both"/>
        <w:rPr>
          <w:rFonts w:eastAsia="Times New Roman" w:cstheme="minorHAnsi"/>
          <w:bCs/>
        </w:rPr>
      </w:pPr>
      <w:r w:rsidRPr="00AE72AF">
        <w:rPr>
          <w:rFonts w:eastAsia="Times New Roman" w:cstheme="minorHAnsi"/>
          <w:bCs/>
        </w:rPr>
        <w:t xml:space="preserve">Where required by the Act, a Public Officer must be appointed by the Committee. </w:t>
      </w:r>
    </w:p>
    <w:p w14:paraId="62584A91" w14:textId="5B4A2CAB" w:rsidR="00836D92" w:rsidRPr="00836D92" w:rsidRDefault="00836D92" w:rsidP="00836D92">
      <w:pPr>
        <w:pStyle w:val="ListParagraph"/>
        <w:numPr>
          <w:ilvl w:val="0"/>
          <w:numId w:val="20"/>
        </w:numPr>
        <w:spacing w:before="240" w:after="120"/>
        <w:contextualSpacing w:val="0"/>
        <w:rPr>
          <w:rFonts w:ascii="Calibri" w:eastAsia="Times New Roman" w:hAnsi="Calibri" w:cs="Calibri"/>
          <w:b/>
          <w:sz w:val="24"/>
          <w:szCs w:val="24"/>
        </w:rPr>
      </w:pPr>
      <w:r>
        <w:rPr>
          <w:rFonts w:ascii="Calibri" w:eastAsia="Times New Roman" w:hAnsi="Calibri" w:cs="Calibri"/>
          <w:b/>
          <w:sz w:val="24"/>
          <w:szCs w:val="24"/>
        </w:rPr>
        <w:t>MEETINGS OF MEMBERS</w:t>
      </w:r>
    </w:p>
    <w:p w14:paraId="0321B540" w14:textId="1C72273F" w:rsidR="002F7483" w:rsidRPr="00544C42" w:rsidRDefault="002F7483" w:rsidP="00446BB9">
      <w:pPr>
        <w:pStyle w:val="ListParagraph"/>
        <w:spacing w:after="120"/>
        <w:ind w:left="284" w:hanging="284"/>
        <w:contextualSpacing w:val="0"/>
        <w:jc w:val="both"/>
        <w:rPr>
          <w:rFonts w:eastAsia="Times New Roman" w:cstheme="minorHAnsi"/>
          <w:b/>
          <w:bCs/>
          <w:i/>
          <w:iCs/>
          <w:spacing w:val="1"/>
        </w:rPr>
      </w:pPr>
      <w:r w:rsidRPr="00544C42">
        <w:rPr>
          <w:rFonts w:eastAsia="Times New Roman" w:cstheme="minorHAnsi"/>
          <w:b/>
          <w:bCs/>
          <w:i/>
          <w:iCs/>
          <w:spacing w:val="1"/>
        </w:rPr>
        <w:t>(a) The general meetings and annual general meeting of the Club must be held as provided for in the Club’s Standing Resolutions.</w:t>
      </w:r>
    </w:p>
    <w:p w14:paraId="3A79C4C4" w14:textId="7049ED4D" w:rsidR="00E563B1" w:rsidRPr="00544C42" w:rsidRDefault="00DE1687" w:rsidP="009B7B66">
      <w:pPr>
        <w:pStyle w:val="ListParagraph"/>
        <w:numPr>
          <w:ilvl w:val="0"/>
          <w:numId w:val="28"/>
        </w:numPr>
        <w:spacing w:after="120"/>
        <w:contextualSpacing w:val="0"/>
        <w:jc w:val="both"/>
        <w:rPr>
          <w:rFonts w:ascii="Calibri" w:eastAsia="Times New Roman" w:hAnsi="Calibri" w:cs="Calibri"/>
          <w:bCs/>
        </w:rPr>
      </w:pPr>
      <w:r w:rsidRPr="00544C42">
        <w:rPr>
          <w:rFonts w:ascii="Calibri" w:eastAsia="Times New Roman" w:hAnsi="Calibri" w:cs="Calibri"/>
          <w:bCs/>
        </w:rPr>
        <w:t xml:space="preserve">General meetings will be held at such times and places </w:t>
      </w:r>
      <w:r w:rsidR="009C27B0" w:rsidRPr="00544C42">
        <w:rPr>
          <w:rFonts w:ascii="Calibri" w:eastAsia="Times New Roman" w:hAnsi="Calibri" w:cs="Calibri"/>
          <w:bCs/>
        </w:rPr>
        <w:t xml:space="preserve">as determined by </w:t>
      </w:r>
      <w:r w:rsidR="00E95EBD" w:rsidRPr="00544C42">
        <w:rPr>
          <w:rFonts w:ascii="Calibri" w:eastAsia="Times New Roman" w:hAnsi="Calibri" w:cs="Calibri"/>
          <w:bCs/>
        </w:rPr>
        <w:t>members.</w:t>
      </w:r>
    </w:p>
    <w:p w14:paraId="05028AD5" w14:textId="0B2141B1" w:rsidR="00140B05" w:rsidRPr="00544C42" w:rsidRDefault="00140B05" w:rsidP="009B7B66">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quorum for </w:t>
      </w:r>
      <w:r w:rsidR="005A3DBA" w:rsidRPr="00544C42">
        <w:rPr>
          <w:rFonts w:ascii="Calibri" w:eastAsia="Times New Roman" w:hAnsi="Calibri" w:cs="Calibri"/>
          <w:bCs/>
        </w:rPr>
        <w:t xml:space="preserve">a </w:t>
      </w:r>
      <w:r w:rsidRPr="00544C42">
        <w:rPr>
          <w:rFonts w:ascii="Calibri" w:eastAsia="Times New Roman" w:hAnsi="Calibri" w:cs="Calibri"/>
          <w:bCs/>
        </w:rPr>
        <w:t xml:space="preserve">general meeting </w:t>
      </w:r>
      <w:r w:rsidR="005A3DBA" w:rsidRPr="00544C42">
        <w:rPr>
          <w:rFonts w:ascii="Calibri" w:eastAsia="Times New Roman" w:hAnsi="Calibri" w:cs="Calibri"/>
          <w:bCs/>
        </w:rPr>
        <w:t xml:space="preserve">is </w:t>
      </w:r>
      <w:r w:rsidR="00CE3957" w:rsidRPr="00544C42">
        <w:rPr>
          <w:rFonts w:ascii="Calibri" w:eastAsia="Times New Roman" w:hAnsi="Calibri" w:cs="Calibri"/>
          <w:bCs/>
        </w:rPr>
        <w:t xml:space="preserve">25% </w:t>
      </w:r>
      <w:r w:rsidRPr="00544C42">
        <w:rPr>
          <w:rFonts w:ascii="Calibri" w:eastAsia="Times New Roman" w:hAnsi="Calibri" w:cs="Calibri"/>
          <w:bCs/>
        </w:rPr>
        <w:t xml:space="preserve">of the total </w:t>
      </w:r>
      <w:r w:rsidR="001F2915" w:rsidRPr="00544C42">
        <w:rPr>
          <w:rFonts w:ascii="Calibri" w:eastAsia="Times New Roman" w:hAnsi="Calibri" w:cs="Calibri"/>
          <w:bCs/>
        </w:rPr>
        <w:t xml:space="preserve">number of </w:t>
      </w:r>
      <w:r w:rsidR="00A05613" w:rsidRPr="00544C42">
        <w:rPr>
          <w:rFonts w:ascii="Calibri" w:eastAsia="Times New Roman" w:hAnsi="Calibri" w:cs="Calibri"/>
          <w:bCs/>
        </w:rPr>
        <w:t>V</w:t>
      </w:r>
      <w:r w:rsidR="00F41E30" w:rsidRPr="00544C42">
        <w:rPr>
          <w:rFonts w:ascii="Calibri" w:eastAsia="Times New Roman" w:hAnsi="Calibri" w:cs="Calibri"/>
          <w:bCs/>
        </w:rPr>
        <w:t>oting</w:t>
      </w:r>
      <w:r w:rsidR="001F2915" w:rsidRPr="00544C42">
        <w:rPr>
          <w:rFonts w:ascii="Calibri" w:eastAsia="Times New Roman" w:hAnsi="Calibri" w:cs="Calibri"/>
          <w:bCs/>
        </w:rPr>
        <w:t xml:space="preserve"> </w:t>
      </w:r>
      <w:r w:rsidR="00A05613" w:rsidRPr="00544C42">
        <w:rPr>
          <w:rFonts w:ascii="Calibri" w:eastAsia="Times New Roman" w:hAnsi="Calibri" w:cs="Calibri"/>
          <w:bCs/>
        </w:rPr>
        <w:t>M</w:t>
      </w:r>
      <w:r w:rsidR="001F2915" w:rsidRPr="00544C42">
        <w:rPr>
          <w:rFonts w:ascii="Calibri" w:eastAsia="Times New Roman" w:hAnsi="Calibri" w:cs="Calibri"/>
          <w:bCs/>
        </w:rPr>
        <w:t>embers</w:t>
      </w:r>
      <w:r w:rsidRPr="00544C42">
        <w:rPr>
          <w:rFonts w:ascii="Calibri" w:eastAsia="Times New Roman" w:hAnsi="Calibri" w:cs="Calibri"/>
          <w:bCs/>
        </w:rPr>
        <w:t xml:space="preserve"> </w:t>
      </w:r>
      <w:r w:rsidR="001F2915" w:rsidRPr="00544C42">
        <w:rPr>
          <w:rFonts w:ascii="Calibri" w:eastAsia="Times New Roman" w:hAnsi="Calibri" w:cs="Calibri"/>
          <w:bCs/>
        </w:rPr>
        <w:t xml:space="preserve">or 10 </w:t>
      </w:r>
      <w:r w:rsidR="00A05613" w:rsidRPr="00544C42">
        <w:rPr>
          <w:rFonts w:ascii="Calibri" w:eastAsia="Times New Roman" w:hAnsi="Calibri" w:cs="Calibri"/>
          <w:bCs/>
        </w:rPr>
        <w:t>V</w:t>
      </w:r>
      <w:r w:rsidR="00F354DE" w:rsidRPr="00544C42">
        <w:rPr>
          <w:rFonts w:ascii="Calibri" w:eastAsia="Times New Roman" w:hAnsi="Calibri" w:cs="Calibri"/>
          <w:bCs/>
        </w:rPr>
        <w:t xml:space="preserve">oting </w:t>
      </w:r>
      <w:r w:rsidR="00A05613" w:rsidRPr="00544C42">
        <w:rPr>
          <w:rFonts w:ascii="Calibri" w:eastAsia="Times New Roman" w:hAnsi="Calibri" w:cs="Calibri"/>
          <w:bCs/>
        </w:rPr>
        <w:t>M</w:t>
      </w:r>
      <w:r w:rsidR="001F2915" w:rsidRPr="00544C42">
        <w:rPr>
          <w:rFonts w:ascii="Calibri" w:eastAsia="Times New Roman" w:hAnsi="Calibri" w:cs="Calibri"/>
          <w:bCs/>
        </w:rPr>
        <w:t xml:space="preserve">embers </w:t>
      </w:r>
      <w:r w:rsidR="00CE3957" w:rsidRPr="00544C42">
        <w:rPr>
          <w:rFonts w:ascii="Calibri" w:eastAsia="Times New Roman" w:hAnsi="Calibri" w:cs="Calibri"/>
          <w:bCs/>
        </w:rPr>
        <w:t>(</w:t>
      </w:r>
      <w:r w:rsidR="001F2915" w:rsidRPr="00544C42">
        <w:rPr>
          <w:rFonts w:ascii="Calibri" w:eastAsia="Times New Roman" w:hAnsi="Calibri" w:cs="Calibri"/>
          <w:bCs/>
        </w:rPr>
        <w:t>whichever is the greater</w:t>
      </w:r>
      <w:r w:rsidR="00CE3957" w:rsidRPr="00544C42">
        <w:rPr>
          <w:rFonts w:ascii="Calibri" w:eastAsia="Times New Roman" w:hAnsi="Calibri" w:cs="Calibri"/>
          <w:bCs/>
        </w:rPr>
        <w:t>)</w:t>
      </w:r>
      <w:r w:rsidR="001F2915" w:rsidRPr="00544C42">
        <w:rPr>
          <w:rFonts w:ascii="Calibri" w:eastAsia="Times New Roman" w:hAnsi="Calibri" w:cs="Calibri"/>
          <w:bCs/>
        </w:rPr>
        <w:t>.</w:t>
      </w:r>
      <w:r w:rsidR="00A34B18" w:rsidRPr="00544C42">
        <w:rPr>
          <w:rFonts w:ascii="Calibri" w:eastAsia="Times New Roman" w:hAnsi="Calibri" w:cs="Calibri"/>
          <w:bCs/>
        </w:rPr>
        <w:t xml:space="preserve"> No business may be conducted unless a quorum is present.</w:t>
      </w:r>
    </w:p>
    <w:p w14:paraId="7308F7B1" w14:textId="3D1FFD54" w:rsidR="000E57DE" w:rsidRPr="00544C42" w:rsidRDefault="009C27B0" w:rsidP="009B7B66">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Secretary </w:t>
      </w:r>
      <w:r w:rsidR="00922187" w:rsidRPr="00544C42">
        <w:rPr>
          <w:rFonts w:ascii="Calibri" w:eastAsia="Times New Roman" w:hAnsi="Calibri" w:cs="Calibri"/>
          <w:bCs/>
        </w:rPr>
        <w:t xml:space="preserve">must </w:t>
      </w:r>
      <w:r w:rsidRPr="00544C42">
        <w:rPr>
          <w:rFonts w:ascii="Calibri" w:eastAsia="Times New Roman" w:hAnsi="Calibri" w:cs="Calibri"/>
          <w:bCs/>
        </w:rPr>
        <w:t xml:space="preserve">give </w:t>
      </w:r>
      <w:r w:rsidR="002E1C16" w:rsidRPr="00544C42">
        <w:rPr>
          <w:rFonts w:ascii="Calibri" w:eastAsia="Times New Roman" w:hAnsi="Calibri" w:cs="Calibri"/>
          <w:bCs/>
        </w:rPr>
        <w:t xml:space="preserve">members </w:t>
      </w:r>
      <w:r w:rsidRPr="00544C42">
        <w:rPr>
          <w:rFonts w:ascii="Calibri" w:eastAsia="Times New Roman" w:hAnsi="Calibri" w:cs="Calibri"/>
          <w:bCs/>
        </w:rPr>
        <w:t>a</w:t>
      </w:r>
      <w:r w:rsidR="000E57DE" w:rsidRPr="00544C42">
        <w:rPr>
          <w:rFonts w:ascii="Calibri" w:eastAsia="Times New Roman" w:hAnsi="Calibri" w:cs="Calibri"/>
          <w:bCs/>
        </w:rPr>
        <w:t>t least 14 days’ notice of a general meeting unless a Special Resolution is proposed, in which case 21 days’ notice must be given.</w:t>
      </w:r>
    </w:p>
    <w:p w14:paraId="3A1341A7" w14:textId="0F124417" w:rsidR="000E57DE" w:rsidRPr="009B7B66" w:rsidRDefault="000E57DE" w:rsidP="009B7B66">
      <w:pPr>
        <w:pStyle w:val="ListParagraph"/>
        <w:numPr>
          <w:ilvl w:val="0"/>
          <w:numId w:val="28"/>
        </w:numPr>
        <w:spacing w:after="120"/>
        <w:ind w:left="357" w:hanging="357"/>
        <w:contextualSpacing w:val="0"/>
        <w:jc w:val="both"/>
        <w:rPr>
          <w:rFonts w:ascii="Calibri" w:eastAsia="Times New Roman" w:hAnsi="Calibri" w:cs="Calibri"/>
          <w:bCs/>
        </w:rPr>
      </w:pPr>
      <w:r w:rsidRPr="009B7B66">
        <w:rPr>
          <w:rFonts w:ascii="Calibri" w:eastAsia="Times New Roman" w:hAnsi="Calibri" w:cs="Calibri"/>
          <w:bCs/>
        </w:rPr>
        <w:t>A notice of any general meeting must advise the time, date and place of the meeting and the business to be considered at the meeting.</w:t>
      </w:r>
    </w:p>
    <w:p w14:paraId="0525CD5B" w14:textId="200542B7" w:rsidR="004C4A42" w:rsidRPr="00544C42" w:rsidRDefault="001F2915"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Committee may convene a general meeting </w:t>
      </w:r>
      <w:r w:rsidR="004C4A42" w:rsidRPr="00544C42">
        <w:rPr>
          <w:rFonts w:ascii="Calibri" w:eastAsia="Times New Roman" w:hAnsi="Calibri" w:cs="Calibri"/>
          <w:bCs/>
        </w:rPr>
        <w:t>whenever</w:t>
      </w:r>
      <w:r w:rsidRPr="00544C42">
        <w:rPr>
          <w:rFonts w:ascii="Calibri" w:eastAsia="Times New Roman" w:hAnsi="Calibri" w:cs="Calibri"/>
          <w:bCs/>
        </w:rPr>
        <w:t xml:space="preserve"> it thinks fit.</w:t>
      </w:r>
      <w:r w:rsidR="004C4A42" w:rsidRPr="00544C42">
        <w:rPr>
          <w:rFonts w:ascii="Calibri" w:eastAsia="Times New Roman" w:hAnsi="Calibri" w:cs="Calibri"/>
          <w:bCs/>
        </w:rPr>
        <w:t xml:space="preserve"> </w:t>
      </w:r>
    </w:p>
    <w:p w14:paraId="699B85F2" w14:textId="73A13274" w:rsidR="001F2915" w:rsidRPr="00544C42" w:rsidRDefault="004C4A42"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A general meeting must be convened on </w:t>
      </w:r>
      <w:r w:rsidR="00FE6B72" w:rsidRPr="00544C42">
        <w:rPr>
          <w:rFonts w:ascii="Calibri" w:eastAsia="Times New Roman" w:hAnsi="Calibri" w:cs="Calibri"/>
          <w:bCs/>
        </w:rPr>
        <w:t xml:space="preserve">a </w:t>
      </w:r>
      <w:r w:rsidRPr="00544C42">
        <w:rPr>
          <w:rFonts w:ascii="Calibri" w:eastAsia="Times New Roman" w:hAnsi="Calibri" w:cs="Calibri"/>
          <w:bCs/>
        </w:rPr>
        <w:t xml:space="preserve">request </w:t>
      </w:r>
      <w:r w:rsidR="00FE6B72" w:rsidRPr="00544C42">
        <w:rPr>
          <w:rFonts w:ascii="Calibri" w:eastAsia="Times New Roman" w:hAnsi="Calibri" w:cs="Calibri"/>
          <w:bCs/>
        </w:rPr>
        <w:t>to the Secretary by</w:t>
      </w:r>
      <w:r w:rsidRPr="00544C42">
        <w:rPr>
          <w:rFonts w:ascii="Calibri" w:eastAsia="Times New Roman" w:hAnsi="Calibri" w:cs="Calibri"/>
          <w:bCs/>
        </w:rPr>
        <w:t xml:space="preserve"> not less than </w:t>
      </w:r>
      <w:r w:rsidR="00677236" w:rsidRPr="00544C42">
        <w:rPr>
          <w:rFonts w:ascii="Calibri" w:eastAsia="Times New Roman" w:hAnsi="Calibri" w:cs="Calibri"/>
          <w:bCs/>
        </w:rPr>
        <w:t>10% of the total number</w:t>
      </w:r>
      <w:r w:rsidR="00F41E30" w:rsidRPr="00544C42">
        <w:rPr>
          <w:rFonts w:ascii="Calibri" w:eastAsia="Times New Roman" w:hAnsi="Calibri" w:cs="Calibri"/>
          <w:bCs/>
        </w:rPr>
        <w:t xml:space="preserve"> of </w:t>
      </w:r>
      <w:r w:rsidR="00A05613" w:rsidRPr="00544C42">
        <w:rPr>
          <w:rFonts w:ascii="Calibri" w:eastAsia="Times New Roman" w:hAnsi="Calibri" w:cs="Calibri"/>
          <w:bCs/>
        </w:rPr>
        <w:t>V</w:t>
      </w:r>
      <w:r w:rsidR="00F41E30" w:rsidRPr="00544C42">
        <w:rPr>
          <w:rFonts w:ascii="Calibri" w:eastAsia="Times New Roman" w:hAnsi="Calibri" w:cs="Calibri"/>
          <w:bCs/>
        </w:rPr>
        <w:t>oting</w:t>
      </w:r>
      <w:r w:rsidRPr="00544C42">
        <w:rPr>
          <w:rFonts w:ascii="Calibri" w:eastAsia="Times New Roman" w:hAnsi="Calibri" w:cs="Calibri"/>
          <w:bCs/>
        </w:rPr>
        <w:t xml:space="preserve"> </w:t>
      </w:r>
      <w:r w:rsidR="00A05613" w:rsidRPr="00544C42">
        <w:rPr>
          <w:rFonts w:ascii="Calibri" w:eastAsia="Times New Roman" w:hAnsi="Calibri" w:cs="Calibri"/>
          <w:bCs/>
        </w:rPr>
        <w:t>M</w:t>
      </w:r>
      <w:r w:rsidRPr="00544C42">
        <w:rPr>
          <w:rFonts w:ascii="Calibri" w:eastAsia="Times New Roman" w:hAnsi="Calibri" w:cs="Calibri"/>
          <w:bCs/>
        </w:rPr>
        <w:t xml:space="preserve">embers provided the request </w:t>
      </w:r>
      <w:r w:rsidR="005A2716" w:rsidRPr="00544C42">
        <w:rPr>
          <w:rFonts w:ascii="Calibri" w:eastAsia="Times New Roman" w:hAnsi="Calibri" w:cs="Calibri"/>
          <w:bCs/>
        </w:rPr>
        <w:t>is for a proper purpose</w:t>
      </w:r>
      <w:r w:rsidR="000752E5" w:rsidRPr="00544C42">
        <w:rPr>
          <w:rFonts w:ascii="Calibri" w:eastAsia="Times New Roman" w:hAnsi="Calibri" w:cs="Calibri"/>
          <w:bCs/>
        </w:rPr>
        <w:t>,</w:t>
      </w:r>
      <w:r w:rsidR="005A2716" w:rsidRPr="00544C42">
        <w:rPr>
          <w:rFonts w:ascii="Calibri" w:eastAsia="Times New Roman" w:hAnsi="Calibri" w:cs="Calibri"/>
          <w:bCs/>
        </w:rPr>
        <w:t xml:space="preserve"> </w:t>
      </w:r>
      <w:r w:rsidRPr="00544C42">
        <w:rPr>
          <w:rFonts w:ascii="Calibri" w:eastAsia="Times New Roman" w:hAnsi="Calibri" w:cs="Calibri"/>
          <w:bCs/>
        </w:rPr>
        <w:t>is in writing, states the purpose</w:t>
      </w:r>
      <w:r w:rsidR="000752E5" w:rsidRPr="00544C42">
        <w:rPr>
          <w:rFonts w:ascii="Calibri" w:eastAsia="Times New Roman" w:hAnsi="Calibri" w:cs="Calibri"/>
          <w:bCs/>
        </w:rPr>
        <w:t>,</w:t>
      </w:r>
      <w:r w:rsidRPr="00544C42">
        <w:rPr>
          <w:rFonts w:ascii="Calibri" w:eastAsia="Times New Roman" w:hAnsi="Calibri" w:cs="Calibri"/>
          <w:bCs/>
        </w:rPr>
        <w:t xml:space="preserve"> </w:t>
      </w:r>
      <w:r w:rsidR="000752E5" w:rsidRPr="00544C42">
        <w:rPr>
          <w:rFonts w:ascii="Calibri" w:eastAsia="Times New Roman" w:hAnsi="Calibri" w:cs="Calibri"/>
          <w:bCs/>
        </w:rPr>
        <w:t xml:space="preserve">includes any proposed motions </w:t>
      </w:r>
      <w:r w:rsidRPr="00544C42">
        <w:rPr>
          <w:rFonts w:ascii="Calibri" w:eastAsia="Times New Roman" w:hAnsi="Calibri" w:cs="Calibri"/>
          <w:bCs/>
        </w:rPr>
        <w:t>and is signed by the members making the request.</w:t>
      </w:r>
    </w:p>
    <w:p w14:paraId="37D1CF95" w14:textId="49561EE7" w:rsidR="00BE6894" w:rsidRPr="00544C42" w:rsidRDefault="00BE6894"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If the Committee does not convene a general meeting within one month after the date on which the request is made, the members making the request may convene the meeting.</w:t>
      </w:r>
    </w:p>
    <w:p w14:paraId="7E7E6E5D" w14:textId="70D79B24" w:rsidR="004C4A42" w:rsidRPr="00544C42" w:rsidRDefault="004C4A42"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At least 21 days’ notice of a general meeting </w:t>
      </w:r>
      <w:r w:rsidR="00B35606" w:rsidRPr="00544C42">
        <w:rPr>
          <w:rFonts w:ascii="Calibri" w:eastAsia="Times New Roman" w:hAnsi="Calibri" w:cs="Calibri"/>
          <w:bCs/>
        </w:rPr>
        <w:t>convened under clause 1</w:t>
      </w:r>
      <w:r w:rsidR="0069230D">
        <w:rPr>
          <w:rFonts w:ascii="Calibri" w:eastAsia="Times New Roman" w:hAnsi="Calibri" w:cs="Calibri"/>
          <w:bCs/>
        </w:rPr>
        <w:t>2</w:t>
      </w:r>
      <w:r w:rsidR="00B35606" w:rsidRPr="00544C42">
        <w:rPr>
          <w:rFonts w:ascii="Calibri" w:eastAsia="Times New Roman" w:hAnsi="Calibri" w:cs="Calibri"/>
          <w:bCs/>
        </w:rPr>
        <w:t xml:space="preserve">.(g) </w:t>
      </w:r>
      <w:r w:rsidRPr="00544C42">
        <w:rPr>
          <w:rFonts w:ascii="Calibri" w:eastAsia="Times New Roman" w:hAnsi="Calibri" w:cs="Calibri"/>
          <w:bCs/>
        </w:rPr>
        <w:t xml:space="preserve">must be given to members </w:t>
      </w:r>
      <w:r w:rsidR="009F2B7E" w:rsidRPr="00544C42">
        <w:rPr>
          <w:rFonts w:ascii="Calibri" w:eastAsia="Times New Roman" w:hAnsi="Calibri" w:cs="Calibri"/>
          <w:bCs/>
        </w:rPr>
        <w:t>stating the purpose of the meeting and any proposed motions.</w:t>
      </w:r>
    </w:p>
    <w:p w14:paraId="69F47ABB" w14:textId="471FAA66" w:rsidR="0075108C" w:rsidRPr="00551BE0" w:rsidRDefault="00684802" w:rsidP="00551BE0">
      <w:pPr>
        <w:pStyle w:val="ListParagraph"/>
        <w:numPr>
          <w:ilvl w:val="0"/>
          <w:numId w:val="28"/>
        </w:numPr>
        <w:spacing w:after="120"/>
        <w:ind w:left="357" w:hanging="357"/>
        <w:contextualSpacing w:val="0"/>
        <w:jc w:val="both"/>
        <w:rPr>
          <w:rFonts w:ascii="Calibri" w:eastAsia="Times New Roman" w:hAnsi="Calibri" w:cs="Calibri"/>
          <w:bCs/>
        </w:rPr>
      </w:pPr>
      <w:r w:rsidRPr="00551BE0">
        <w:rPr>
          <w:rFonts w:ascii="Calibri" w:eastAsia="Times New Roman" w:hAnsi="Calibri" w:cs="Calibri"/>
          <w:bCs/>
        </w:rPr>
        <w:t xml:space="preserve">A resolution </w:t>
      </w:r>
      <w:r w:rsidR="00192E64" w:rsidRPr="00551BE0">
        <w:rPr>
          <w:rFonts w:ascii="Calibri" w:eastAsia="Times New Roman" w:hAnsi="Calibri" w:cs="Calibri"/>
          <w:bCs/>
        </w:rPr>
        <w:t xml:space="preserve">of members </w:t>
      </w:r>
      <w:r w:rsidRPr="00551BE0">
        <w:rPr>
          <w:rFonts w:ascii="Calibri" w:eastAsia="Times New Roman" w:hAnsi="Calibri" w:cs="Calibri"/>
          <w:bCs/>
        </w:rPr>
        <w:t xml:space="preserve">can only be passed at a general meeting. </w:t>
      </w:r>
      <w:r w:rsidR="004A0668" w:rsidRPr="00551BE0">
        <w:rPr>
          <w:rFonts w:ascii="Calibri" w:eastAsia="Times New Roman" w:hAnsi="Calibri" w:cs="Calibri"/>
          <w:bCs/>
        </w:rPr>
        <w:t xml:space="preserve">Voting on any resolution at a general meeting will be by a show of hands unless the members decide that a vote is to be by </w:t>
      </w:r>
      <w:r w:rsidR="00D03793">
        <w:rPr>
          <w:rFonts w:ascii="Calibri" w:eastAsia="Times New Roman" w:hAnsi="Calibri" w:cs="Calibri"/>
          <w:bCs/>
        </w:rPr>
        <w:t>secret ballot.</w:t>
      </w:r>
      <w:r w:rsidR="004A0668" w:rsidRPr="00551BE0">
        <w:rPr>
          <w:rFonts w:ascii="Calibri" w:eastAsia="Times New Roman" w:hAnsi="Calibri" w:cs="Calibri"/>
          <w:bCs/>
        </w:rPr>
        <w:t xml:space="preserve"> Each </w:t>
      </w:r>
      <w:r w:rsidR="001A7609" w:rsidRPr="00551BE0">
        <w:rPr>
          <w:rFonts w:ascii="Calibri" w:eastAsia="Times New Roman" w:hAnsi="Calibri" w:cs="Calibri"/>
          <w:bCs/>
        </w:rPr>
        <w:t>Voting M</w:t>
      </w:r>
      <w:r w:rsidR="004A0668" w:rsidRPr="00551BE0">
        <w:rPr>
          <w:rFonts w:ascii="Calibri" w:eastAsia="Times New Roman" w:hAnsi="Calibri" w:cs="Calibri"/>
          <w:bCs/>
        </w:rPr>
        <w:t xml:space="preserve">ember has one vote. Proxy votes will be counted. In the case of an equality of votes, the chair of the meeting will have a second or casting vote. </w:t>
      </w:r>
      <w:r w:rsidR="00FC5BFF" w:rsidRPr="00551BE0">
        <w:rPr>
          <w:rFonts w:ascii="Calibri" w:eastAsia="Times New Roman" w:hAnsi="Calibri" w:cs="Calibri"/>
          <w:bCs/>
        </w:rPr>
        <w:t xml:space="preserve"> If a ballot is required by members present, </w:t>
      </w:r>
      <w:r w:rsidR="002E1C16" w:rsidRPr="00551BE0">
        <w:rPr>
          <w:rFonts w:ascii="Calibri" w:eastAsia="Times New Roman" w:hAnsi="Calibri" w:cs="Calibri"/>
          <w:bCs/>
        </w:rPr>
        <w:t xml:space="preserve">the chair must appoint </w:t>
      </w:r>
      <w:r w:rsidR="00FC5BFF" w:rsidRPr="00551BE0">
        <w:rPr>
          <w:rFonts w:ascii="Calibri" w:eastAsia="Times New Roman" w:hAnsi="Calibri" w:cs="Calibri"/>
          <w:bCs/>
        </w:rPr>
        <w:t>a returning officer</w:t>
      </w:r>
      <w:r w:rsidR="002E1C16" w:rsidRPr="00551BE0">
        <w:rPr>
          <w:rFonts w:ascii="Calibri" w:eastAsia="Times New Roman" w:hAnsi="Calibri" w:cs="Calibri"/>
          <w:bCs/>
        </w:rPr>
        <w:t xml:space="preserve"> </w:t>
      </w:r>
      <w:r w:rsidR="0053498F" w:rsidRPr="00551BE0">
        <w:rPr>
          <w:rFonts w:ascii="Calibri" w:eastAsia="Times New Roman" w:hAnsi="Calibri" w:cs="Calibri"/>
          <w:bCs/>
        </w:rPr>
        <w:t>to</w:t>
      </w:r>
      <w:r w:rsidR="00FC5BFF" w:rsidRPr="00551BE0">
        <w:rPr>
          <w:rFonts w:ascii="Calibri" w:eastAsia="Times New Roman" w:hAnsi="Calibri" w:cs="Calibri"/>
          <w:bCs/>
        </w:rPr>
        <w:t xml:space="preserve"> conduct the ballot.</w:t>
      </w:r>
    </w:p>
    <w:p w14:paraId="7536A25F" w14:textId="7C8445D4" w:rsidR="003B05F4" w:rsidRPr="00446BB9" w:rsidRDefault="003B05F4"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A member may appoint another member to act as their proxy at meetings.</w:t>
      </w:r>
      <w:r w:rsidR="005D6323" w:rsidRPr="00446BB9">
        <w:rPr>
          <w:rFonts w:ascii="Calibri" w:eastAsia="Times New Roman" w:hAnsi="Calibri" w:cs="Calibri"/>
          <w:bCs/>
        </w:rPr>
        <w:t xml:space="preserve"> To be valid, a form appointing a proxy must be received by the Secretary at least 48 hours before the commencement of the meeting.</w:t>
      </w:r>
    </w:p>
    <w:p w14:paraId="68613A90" w14:textId="3F15266D" w:rsidR="00AE5A4F" w:rsidRPr="00446BB9" w:rsidRDefault="00AE5A4F"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motion is carried if a majority of </w:t>
      </w:r>
      <w:r w:rsidR="004908BB" w:rsidRPr="00446BB9">
        <w:rPr>
          <w:rFonts w:ascii="Calibri" w:eastAsia="Times New Roman" w:hAnsi="Calibri" w:cs="Calibri"/>
          <w:bCs/>
        </w:rPr>
        <w:t>Voting M</w:t>
      </w:r>
      <w:r w:rsidRPr="00446BB9">
        <w:rPr>
          <w:rFonts w:ascii="Calibri" w:eastAsia="Times New Roman" w:hAnsi="Calibri" w:cs="Calibri"/>
          <w:bCs/>
        </w:rPr>
        <w:t xml:space="preserve">embers present </w:t>
      </w:r>
      <w:r w:rsidR="00AE07F7" w:rsidRPr="00446BB9">
        <w:rPr>
          <w:rFonts w:ascii="Calibri" w:eastAsia="Times New Roman" w:hAnsi="Calibri" w:cs="Calibri"/>
          <w:bCs/>
        </w:rPr>
        <w:t>(</w:t>
      </w:r>
      <w:r w:rsidRPr="00446BB9">
        <w:rPr>
          <w:rFonts w:ascii="Calibri" w:eastAsia="Times New Roman" w:hAnsi="Calibri" w:cs="Calibri"/>
          <w:bCs/>
        </w:rPr>
        <w:t>in person or by proxy</w:t>
      </w:r>
      <w:r w:rsidR="00AE07F7" w:rsidRPr="00446BB9">
        <w:rPr>
          <w:rFonts w:ascii="Calibri" w:eastAsia="Times New Roman" w:hAnsi="Calibri" w:cs="Calibri"/>
          <w:bCs/>
        </w:rPr>
        <w:t>)</w:t>
      </w:r>
      <w:r w:rsidRPr="00446BB9">
        <w:rPr>
          <w:rFonts w:ascii="Calibri" w:eastAsia="Times New Roman" w:hAnsi="Calibri" w:cs="Calibri"/>
          <w:bCs/>
        </w:rPr>
        <w:t xml:space="preserve"> and voting at the meeting vote</w:t>
      </w:r>
      <w:r w:rsidR="000E57DE" w:rsidRPr="00446BB9">
        <w:rPr>
          <w:rFonts w:ascii="Calibri" w:eastAsia="Times New Roman" w:hAnsi="Calibri" w:cs="Calibri"/>
          <w:bCs/>
        </w:rPr>
        <w:t>s</w:t>
      </w:r>
      <w:r w:rsidRPr="00446BB9">
        <w:rPr>
          <w:rFonts w:ascii="Calibri" w:eastAsia="Times New Roman" w:hAnsi="Calibri" w:cs="Calibri"/>
          <w:bCs/>
        </w:rPr>
        <w:t xml:space="preserve"> in favour of the motion.</w:t>
      </w:r>
    </w:p>
    <w:p w14:paraId="53D65A75" w14:textId="7A3475E9" w:rsidR="003B05F4" w:rsidRPr="00446BB9" w:rsidRDefault="005D1827"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The President or, in the absence or inability of the President, a Vice President</w:t>
      </w:r>
      <w:r w:rsidR="000E57DE" w:rsidRPr="00446BB9">
        <w:rPr>
          <w:rFonts w:ascii="Calibri" w:eastAsia="Times New Roman" w:hAnsi="Calibri" w:cs="Calibri"/>
          <w:bCs/>
        </w:rPr>
        <w:t>,</w:t>
      </w:r>
      <w:r w:rsidRPr="00446BB9">
        <w:rPr>
          <w:rFonts w:ascii="Calibri" w:eastAsia="Times New Roman" w:hAnsi="Calibri" w:cs="Calibri"/>
          <w:bCs/>
        </w:rPr>
        <w:t xml:space="preserve"> will chair all general meetings</w:t>
      </w:r>
      <w:r w:rsidR="002F7F22" w:rsidRPr="00446BB9">
        <w:rPr>
          <w:rFonts w:ascii="Calibri" w:eastAsia="Times New Roman" w:hAnsi="Calibri" w:cs="Calibri"/>
          <w:bCs/>
        </w:rPr>
        <w:t>.</w:t>
      </w:r>
      <w:r w:rsidR="005A30C8" w:rsidRPr="00446BB9">
        <w:rPr>
          <w:rFonts w:ascii="Calibri" w:eastAsia="Times New Roman" w:hAnsi="Calibri" w:cs="Calibri"/>
          <w:bCs/>
        </w:rPr>
        <w:t xml:space="preserve"> If neither are available</w:t>
      </w:r>
      <w:r w:rsidR="00F20B54" w:rsidRPr="00446BB9">
        <w:rPr>
          <w:rFonts w:ascii="Calibri" w:eastAsia="Times New Roman" w:hAnsi="Calibri" w:cs="Calibri"/>
          <w:bCs/>
        </w:rPr>
        <w:t>,</w:t>
      </w:r>
      <w:r w:rsidR="000E57DE" w:rsidRPr="00446BB9">
        <w:rPr>
          <w:rFonts w:ascii="Calibri" w:eastAsia="Times New Roman" w:hAnsi="Calibri" w:cs="Calibri"/>
          <w:bCs/>
        </w:rPr>
        <w:t xml:space="preserve"> </w:t>
      </w:r>
      <w:r w:rsidRPr="00446BB9">
        <w:rPr>
          <w:rFonts w:ascii="Calibri" w:eastAsia="Times New Roman" w:hAnsi="Calibri" w:cs="Calibri"/>
          <w:bCs/>
        </w:rPr>
        <w:t xml:space="preserve">the members present must appoint </w:t>
      </w:r>
      <w:r w:rsidR="006820D8" w:rsidRPr="00446BB9">
        <w:rPr>
          <w:rFonts w:ascii="Calibri" w:eastAsia="Times New Roman" w:hAnsi="Calibri" w:cs="Calibri"/>
          <w:bCs/>
        </w:rPr>
        <w:t xml:space="preserve">a </w:t>
      </w:r>
      <w:r w:rsidR="004D2475" w:rsidRPr="00446BB9">
        <w:rPr>
          <w:rFonts w:ascii="Calibri" w:eastAsia="Times New Roman" w:hAnsi="Calibri" w:cs="Calibri"/>
          <w:bCs/>
        </w:rPr>
        <w:t xml:space="preserve">member </w:t>
      </w:r>
      <w:r w:rsidRPr="00446BB9">
        <w:rPr>
          <w:rFonts w:ascii="Calibri" w:eastAsia="Times New Roman" w:hAnsi="Calibri" w:cs="Calibri"/>
          <w:bCs/>
        </w:rPr>
        <w:t>to chair the meeting.</w:t>
      </w:r>
    </w:p>
    <w:p w14:paraId="4176A8D0" w14:textId="03A5A561" w:rsidR="009021B1" w:rsidRPr="00446BB9" w:rsidRDefault="009021B1"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The minutes of each general meeting, </w:t>
      </w:r>
      <w:r w:rsidR="00086AD7" w:rsidRPr="00446BB9">
        <w:rPr>
          <w:rFonts w:ascii="Calibri" w:eastAsia="Times New Roman" w:hAnsi="Calibri" w:cs="Calibri"/>
          <w:bCs/>
        </w:rPr>
        <w:t>when</w:t>
      </w:r>
      <w:r w:rsidRPr="00446BB9">
        <w:rPr>
          <w:rFonts w:ascii="Calibri" w:eastAsia="Times New Roman" w:hAnsi="Calibri" w:cs="Calibri"/>
          <w:bCs/>
        </w:rPr>
        <w:t xml:space="preserve"> confirmed, must be signed by the chair of </w:t>
      </w:r>
      <w:r w:rsidR="00684BCA" w:rsidRPr="00446BB9">
        <w:rPr>
          <w:rFonts w:ascii="Calibri" w:eastAsia="Times New Roman" w:hAnsi="Calibri" w:cs="Calibri"/>
          <w:bCs/>
        </w:rPr>
        <w:t xml:space="preserve">the </w:t>
      </w:r>
      <w:r w:rsidRPr="00446BB9">
        <w:rPr>
          <w:rFonts w:ascii="Calibri" w:eastAsia="Times New Roman" w:hAnsi="Calibri" w:cs="Calibri"/>
          <w:bCs/>
        </w:rPr>
        <w:t xml:space="preserve">meeting </w:t>
      </w:r>
      <w:r w:rsidR="004A197F" w:rsidRPr="00446BB9">
        <w:rPr>
          <w:rFonts w:ascii="Calibri" w:eastAsia="Times New Roman" w:hAnsi="Calibri" w:cs="Calibri"/>
          <w:bCs/>
        </w:rPr>
        <w:t xml:space="preserve">at which they are confirmed </w:t>
      </w:r>
      <w:r w:rsidRPr="00446BB9">
        <w:rPr>
          <w:rFonts w:ascii="Calibri" w:eastAsia="Times New Roman" w:hAnsi="Calibri" w:cs="Calibri"/>
          <w:bCs/>
        </w:rPr>
        <w:t>verifying the</w:t>
      </w:r>
      <w:r w:rsidR="000256FF" w:rsidRPr="00446BB9">
        <w:rPr>
          <w:rFonts w:ascii="Calibri" w:eastAsia="Times New Roman" w:hAnsi="Calibri" w:cs="Calibri"/>
          <w:bCs/>
        </w:rPr>
        <w:t>ir</w:t>
      </w:r>
      <w:r w:rsidRPr="00446BB9">
        <w:rPr>
          <w:rFonts w:ascii="Calibri" w:eastAsia="Times New Roman" w:hAnsi="Calibri" w:cs="Calibri"/>
          <w:bCs/>
        </w:rPr>
        <w:t xml:space="preserve"> accuracy</w:t>
      </w:r>
      <w:r w:rsidR="000256FF" w:rsidRPr="00446BB9">
        <w:rPr>
          <w:rFonts w:ascii="Calibri" w:eastAsia="Times New Roman" w:hAnsi="Calibri" w:cs="Calibri"/>
          <w:bCs/>
        </w:rPr>
        <w:t>.</w:t>
      </w:r>
    </w:p>
    <w:p w14:paraId="41A452C6" w14:textId="2BE929FE" w:rsidR="009021B1" w:rsidRPr="00446BB9" w:rsidRDefault="00960492"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notice of motion </w:t>
      </w:r>
      <w:r w:rsidR="00D04470" w:rsidRPr="00446BB9">
        <w:rPr>
          <w:rFonts w:ascii="Calibri" w:eastAsia="Times New Roman" w:hAnsi="Calibri" w:cs="Calibri"/>
          <w:bCs/>
        </w:rPr>
        <w:t xml:space="preserve">by a member (other than to amend </w:t>
      </w:r>
      <w:r w:rsidR="003F4654" w:rsidRPr="00446BB9">
        <w:rPr>
          <w:rFonts w:ascii="Calibri" w:eastAsia="Times New Roman" w:hAnsi="Calibri" w:cs="Calibri"/>
          <w:bCs/>
        </w:rPr>
        <w:t xml:space="preserve">this </w:t>
      </w:r>
      <w:r w:rsidR="00F36B67" w:rsidRPr="00446BB9">
        <w:rPr>
          <w:rFonts w:ascii="Calibri" w:eastAsia="Times New Roman" w:hAnsi="Calibri" w:cs="Calibri"/>
          <w:bCs/>
        </w:rPr>
        <w:t>c</w:t>
      </w:r>
      <w:r w:rsidR="003F4654" w:rsidRPr="00446BB9">
        <w:rPr>
          <w:rFonts w:ascii="Calibri" w:eastAsia="Times New Roman" w:hAnsi="Calibri" w:cs="Calibri"/>
          <w:bCs/>
        </w:rPr>
        <w:t>onstitution</w:t>
      </w:r>
      <w:r w:rsidR="00D04470" w:rsidRPr="00446BB9">
        <w:rPr>
          <w:rFonts w:ascii="Calibri" w:eastAsia="Times New Roman" w:hAnsi="Calibri" w:cs="Calibri"/>
          <w:bCs/>
        </w:rPr>
        <w:t xml:space="preserve"> or</w:t>
      </w:r>
      <w:r w:rsidR="003F4654" w:rsidRPr="00446BB9">
        <w:rPr>
          <w:rFonts w:ascii="Calibri" w:eastAsia="Times New Roman" w:hAnsi="Calibri" w:cs="Calibri"/>
          <w:bCs/>
        </w:rPr>
        <w:t xml:space="preserve"> the Club’s</w:t>
      </w:r>
      <w:r w:rsidR="00D04470" w:rsidRPr="00446BB9">
        <w:rPr>
          <w:rFonts w:ascii="Calibri" w:eastAsia="Times New Roman" w:hAnsi="Calibri" w:cs="Calibri"/>
          <w:bCs/>
        </w:rPr>
        <w:t xml:space="preserve"> Standing Resolutions</w:t>
      </w:r>
      <w:r w:rsidR="00710603" w:rsidRPr="00446BB9">
        <w:rPr>
          <w:rFonts w:ascii="Calibri" w:eastAsia="Times New Roman" w:hAnsi="Calibri" w:cs="Calibri"/>
          <w:bCs/>
        </w:rPr>
        <w:t>)</w:t>
      </w:r>
      <w:r w:rsidR="00D04470" w:rsidRPr="00446BB9">
        <w:rPr>
          <w:rFonts w:ascii="Calibri" w:eastAsia="Times New Roman" w:hAnsi="Calibri" w:cs="Calibri"/>
          <w:bCs/>
        </w:rPr>
        <w:t xml:space="preserve"> must be submitted to the Secretary</w:t>
      </w:r>
      <w:r w:rsidR="00710603" w:rsidRPr="00446BB9">
        <w:rPr>
          <w:rFonts w:ascii="Calibri" w:eastAsia="Times New Roman" w:hAnsi="Calibri" w:cs="Calibri"/>
          <w:bCs/>
        </w:rPr>
        <w:t>,</w:t>
      </w:r>
      <w:r w:rsidR="00D04470" w:rsidRPr="00446BB9">
        <w:rPr>
          <w:rFonts w:ascii="Calibri" w:eastAsia="Times New Roman" w:hAnsi="Calibri" w:cs="Calibri"/>
          <w:bCs/>
        </w:rPr>
        <w:t xml:space="preserve"> </w:t>
      </w:r>
      <w:r w:rsidR="00710603" w:rsidRPr="00446BB9">
        <w:rPr>
          <w:rFonts w:ascii="Calibri" w:eastAsia="Times New Roman" w:hAnsi="Calibri" w:cs="Calibri"/>
          <w:bCs/>
        </w:rPr>
        <w:t>in writing, at least 21 days before the general meeting at which the motion is to be proposed.</w:t>
      </w:r>
    </w:p>
    <w:p w14:paraId="031E46E8" w14:textId="181CFADC" w:rsidR="00710603" w:rsidRPr="00446BB9" w:rsidRDefault="00710603"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notice of motion by a member to amend </w:t>
      </w:r>
      <w:r w:rsidR="003F4654" w:rsidRPr="00446BB9">
        <w:rPr>
          <w:rFonts w:ascii="Calibri" w:eastAsia="Times New Roman" w:hAnsi="Calibri" w:cs="Calibri"/>
          <w:bCs/>
        </w:rPr>
        <w:t>this</w:t>
      </w:r>
      <w:r w:rsidRPr="00446BB9">
        <w:rPr>
          <w:rFonts w:ascii="Calibri" w:eastAsia="Times New Roman" w:hAnsi="Calibri" w:cs="Calibri"/>
          <w:bCs/>
        </w:rPr>
        <w:t xml:space="preserve"> constitution must be submitted to the Secretary, in writing, at least 28 days before the general meeting at which the motion is to be proposed.</w:t>
      </w:r>
    </w:p>
    <w:p w14:paraId="1A16C233" w14:textId="16766B99" w:rsidR="002F7483" w:rsidRPr="00A1734D" w:rsidRDefault="003B0270" w:rsidP="00DB58F3">
      <w:pPr>
        <w:spacing w:after="0"/>
        <w:ind w:left="357" w:hanging="357"/>
        <w:jc w:val="both"/>
        <w:rPr>
          <w:i/>
          <w:iCs/>
        </w:rPr>
      </w:pPr>
      <w:r>
        <w:rPr>
          <w:rFonts w:ascii="Calibri" w:eastAsia="Times New Roman" w:hAnsi="Calibri" w:cs="Calibri"/>
          <w:bCs/>
        </w:rPr>
        <w:lastRenderedPageBreak/>
        <w:t>(q)</w:t>
      </w:r>
      <w:r>
        <w:rPr>
          <w:rFonts w:ascii="Calibri" w:eastAsia="Times New Roman" w:hAnsi="Calibri" w:cs="Calibri"/>
          <w:bCs/>
        </w:rPr>
        <w:tab/>
      </w:r>
      <w:r w:rsidR="003E774D" w:rsidRPr="00CE6759">
        <w:rPr>
          <w:rFonts w:ascii="Calibri" w:eastAsia="Times New Roman" w:hAnsi="Calibri" w:cs="Calibri"/>
          <w:bCs/>
        </w:rPr>
        <w:t xml:space="preserve">The Committee may </w:t>
      </w:r>
      <w:r w:rsidR="00C63F49" w:rsidRPr="00CE6759">
        <w:rPr>
          <w:rFonts w:ascii="Calibri" w:eastAsia="Times New Roman" w:hAnsi="Calibri" w:cs="Calibri"/>
          <w:bCs/>
        </w:rPr>
        <w:t xml:space="preserve">permit </w:t>
      </w:r>
      <w:r w:rsidR="00F738B6" w:rsidRPr="00CE6759">
        <w:rPr>
          <w:rFonts w:ascii="Calibri" w:eastAsia="Times New Roman" w:hAnsi="Calibri" w:cs="Calibri"/>
          <w:bCs/>
        </w:rPr>
        <w:t>person</w:t>
      </w:r>
      <w:r w:rsidR="000F2EA9" w:rsidRPr="00CE6759">
        <w:rPr>
          <w:rFonts w:ascii="Calibri" w:eastAsia="Times New Roman" w:hAnsi="Calibri" w:cs="Calibri"/>
          <w:bCs/>
        </w:rPr>
        <w:t>s</w:t>
      </w:r>
      <w:r w:rsidR="003E774D" w:rsidRPr="00CE6759">
        <w:rPr>
          <w:rFonts w:ascii="Calibri" w:eastAsia="Times New Roman" w:hAnsi="Calibri" w:cs="Calibri"/>
          <w:bCs/>
        </w:rPr>
        <w:t xml:space="preserve"> who </w:t>
      </w:r>
      <w:r w:rsidR="000F2EA9" w:rsidRPr="00CE6759">
        <w:rPr>
          <w:rFonts w:ascii="Calibri" w:eastAsia="Times New Roman" w:hAnsi="Calibri" w:cs="Calibri"/>
          <w:bCs/>
        </w:rPr>
        <w:t>are</w:t>
      </w:r>
      <w:r w:rsidR="003E774D" w:rsidRPr="00CE6759">
        <w:rPr>
          <w:rFonts w:ascii="Calibri" w:eastAsia="Times New Roman" w:hAnsi="Calibri" w:cs="Calibri"/>
          <w:bCs/>
        </w:rPr>
        <w:t xml:space="preserve"> not physically present at a general meeting </w:t>
      </w:r>
      <w:r w:rsidR="00C63F49" w:rsidRPr="00CE6759">
        <w:rPr>
          <w:rFonts w:ascii="Calibri" w:eastAsia="Times New Roman" w:hAnsi="Calibri" w:cs="Calibri"/>
          <w:bCs/>
        </w:rPr>
        <w:t>to</w:t>
      </w:r>
      <w:r w:rsidR="003E774D" w:rsidRPr="00CE6759">
        <w:rPr>
          <w:rFonts w:ascii="Calibri" w:eastAsia="Times New Roman" w:hAnsi="Calibri" w:cs="Calibri"/>
          <w:bCs/>
        </w:rPr>
        <w:t xml:space="preserve"> participate by </w:t>
      </w:r>
      <w:r w:rsidR="006D30D4" w:rsidRPr="00CE6759">
        <w:rPr>
          <w:rFonts w:ascii="Calibri" w:eastAsia="Times New Roman" w:hAnsi="Calibri" w:cs="Calibri"/>
          <w:bCs/>
        </w:rPr>
        <w:t>using</w:t>
      </w:r>
      <w:r w:rsidR="003E774D" w:rsidRPr="00CE6759">
        <w:rPr>
          <w:rFonts w:ascii="Calibri" w:eastAsia="Times New Roman" w:hAnsi="Calibri" w:cs="Calibri"/>
          <w:bCs/>
        </w:rPr>
        <w:t xml:space="preserve"> technology which allows </w:t>
      </w:r>
      <w:r w:rsidR="00C00892" w:rsidRPr="00CE6759">
        <w:rPr>
          <w:rFonts w:ascii="Calibri" w:eastAsia="Times New Roman" w:hAnsi="Calibri" w:cs="Calibri"/>
          <w:bCs/>
        </w:rPr>
        <w:t>those attending</w:t>
      </w:r>
      <w:r w:rsidR="003E774D" w:rsidRPr="00CE6759">
        <w:rPr>
          <w:rFonts w:ascii="Calibri" w:eastAsia="Times New Roman" w:hAnsi="Calibri" w:cs="Calibri"/>
          <w:bCs/>
        </w:rPr>
        <w:t xml:space="preserve"> to simultaneously communicate with each other</w:t>
      </w:r>
      <w:r w:rsidR="00543AA4" w:rsidRPr="00CE6759">
        <w:rPr>
          <w:rFonts w:ascii="Calibri" w:eastAsia="Times New Roman" w:hAnsi="Calibri" w:cs="Calibri"/>
          <w:bCs/>
        </w:rPr>
        <w:t>.</w:t>
      </w:r>
      <w:r w:rsidR="00480061" w:rsidRPr="00CE6759">
        <w:rPr>
          <w:rFonts w:ascii="Calibri" w:eastAsia="Times New Roman" w:hAnsi="Calibri" w:cs="Calibri"/>
          <w:bCs/>
        </w:rPr>
        <w:t xml:space="preserve"> </w:t>
      </w:r>
      <w:r w:rsidR="002E1C16" w:rsidRPr="00CE6759">
        <w:rPr>
          <w:rFonts w:ascii="Calibri" w:eastAsia="Times New Roman" w:hAnsi="Calibri" w:cs="Calibri"/>
          <w:bCs/>
        </w:rPr>
        <w:t xml:space="preserve">A member who participates in a meeting using technology under this clause is taken to be present at the </w:t>
      </w:r>
      <w:r w:rsidR="002E1C16" w:rsidRPr="00A1734D">
        <w:rPr>
          <w:rFonts w:ascii="Calibri" w:eastAsia="Times New Roman" w:hAnsi="Calibri" w:cs="Calibri"/>
          <w:bCs/>
        </w:rPr>
        <w:t>meeting.</w:t>
      </w:r>
    </w:p>
    <w:p w14:paraId="0CE6ACA3" w14:textId="2A10CF09" w:rsidR="00AE72AF" w:rsidRPr="00836D92" w:rsidRDefault="00AE72AF"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INFORMATION</w:t>
      </w:r>
    </w:p>
    <w:p w14:paraId="7624D872" w14:textId="3C8D4ADB" w:rsidR="002F7483" w:rsidRPr="00446BB9" w:rsidRDefault="002F7483" w:rsidP="00446BB9">
      <w:pPr>
        <w:pStyle w:val="ListParagraph"/>
        <w:spacing w:after="120"/>
        <w:ind w:left="284" w:hanging="284"/>
        <w:contextualSpacing w:val="0"/>
        <w:jc w:val="both"/>
        <w:rPr>
          <w:rFonts w:eastAsia="Times New Roman" w:cstheme="minorHAnsi"/>
          <w:b/>
          <w:bCs/>
          <w:i/>
          <w:iCs/>
          <w:spacing w:val="1"/>
        </w:rPr>
      </w:pPr>
      <w:r w:rsidRPr="00446BB9">
        <w:rPr>
          <w:rFonts w:eastAsia="Times New Roman" w:cstheme="minorHAnsi"/>
          <w:b/>
          <w:bCs/>
          <w:i/>
          <w:iCs/>
          <w:spacing w:val="1"/>
        </w:rPr>
        <w:t>(a) On formation and thereafter each year, the Club will provide information required by PSPL concerning membership, meeting arrangements and Management Committee members for the ensuing year.</w:t>
      </w:r>
    </w:p>
    <w:p w14:paraId="7E9076E9" w14:textId="79C39266" w:rsidR="002F7483" w:rsidRPr="00446BB9" w:rsidRDefault="002F7483" w:rsidP="00836D92">
      <w:pPr>
        <w:pStyle w:val="ListParagraph"/>
        <w:spacing w:after="0"/>
        <w:ind w:left="284" w:hanging="284"/>
        <w:contextualSpacing w:val="0"/>
        <w:jc w:val="both"/>
        <w:rPr>
          <w:rFonts w:eastAsia="Times New Roman" w:cstheme="minorHAnsi"/>
          <w:b/>
          <w:bCs/>
          <w:i/>
          <w:iCs/>
          <w:spacing w:val="1"/>
        </w:rPr>
      </w:pPr>
      <w:r w:rsidRPr="00446BB9">
        <w:rPr>
          <w:rFonts w:eastAsia="Times New Roman" w:cstheme="minorHAnsi"/>
          <w:b/>
          <w:bCs/>
          <w:i/>
          <w:iCs/>
          <w:spacing w:val="1"/>
        </w:rPr>
        <w:t xml:space="preserve">(b) The Club will also provide information on other matters as and when </w:t>
      </w:r>
      <w:r w:rsidR="009B7E94" w:rsidRPr="00446BB9">
        <w:rPr>
          <w:rFonts w:eastAsia="Times New Roman" w:cstheme="minorHAnsi"/>
          <w:b/>
          <w:bCs/>
          <w:i/>
          <w:iCs/>
          <w:spacing w:val="1"/>
        </w:rPr>
        <w:t xml:space="preserve">reasonably </w:t>
      </w:r>
      <w:r w:rsidRPr="00446BB9">
        <w:rPr>
          <w:rFonts w:eastAsia="Times New Roman" w:cstheme="minorHAnsi"/>
          <w:b/>
          <w:bCs/>
          <w:i/>
          <w:iCs/>
          <w:spacing w:val="1"/>
        </w:rPr>
        <w:t>required by PSPL.</w:t>
      </w:r>
    </w:p>
    <w:p w14:paraId="68C33F2C" w14:textId="65F7FC1F" w:rsidR="00496A46" w:rsidRPr="00446BB9" w:rsidRDefault="002F7483"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bookmarkStart w:id="1" w:name="_Hlk169713729"/>
      <w:r w:rsidRPr="00FB043A">
        <w:rPr>
          <w:rFonts w:ascii="Calibri" w:eastAsia="Times New Roman" w:hAnsi="Calibri" w:cs="Calibri"/>
          <w:b/>
          <w:sz w:val="24"/>
          <w:szCs w:val="24"/>
        </w:rPr>
        <w:t>SUBSCRIPTIONS</w:t>
      </w:r>
    </w:p>
    <w:p w14:paraId="276C0F22" w14:textId="3777D3FE" w:rsidR="002F7483" w:rsidRPr="00446BB9" w:rsidRDefault="002F7483" w:rsidP="008E6D51">
      <w:pPr>
        <w:pStyle w:val="ListParagraph"/>
        <w:numPr>
          <w:ilvl w:val="0"/>
          <w:numId w:val="4"/>
        </w:numPr>
        <w:spacing w:after="120"/>
        <w:ind w:left="357" w:hanging="357"/>
        <w:contextualSpacing w:val="0"/>
        <w:jc w:val="both"/>
        <w:rPr>
          <w:rFonts w:eastAsia="Times New Roman" w:cstheme="minorHAnsi"/>
          <w:b/>
          <w:bCs/>
          <w:i/>
          <w:iCs/>
          <w:spacing w:val="1"/>
        </w:rPr>
      </w:pPr>
      <w:r w:rsidRPr="00446BB9">
        <w:rPr>
          <w:rFonts w:eastAsia="Times New Roman" w:cstheme="minorHAnsi"/>
          <w:b/>
          <w:bCs/>
          <w:i/>
          <w:iCs/>
          <w:spacing w:val="1"/>
        </w:rPr>
        <w:t xml:space="preserve">Members of the Club must pay a joining fee (if any) and an annual subscription to the Club as provided for in the Club’s Standing Resolutions. </w:t>
      </w:r>
    </w:p>
    <w:p w14:paraId="45980E96" w14:textId="32ABFE2E" w:rsidR="00D46356" w:rsidRPr="00446BB9" w:rsidRDefault="002F7483" w:rsidP="008E6D51">
      <w:pPr>
        <w:pStyle w:val="ListParagraph"/>
        <w:numPr>
          <w:ilvl w:val="0"/>
          <w:numId w:val="4"/>
        </w:numPr>
        <w:spacing w:after="120"/>
        <w:ind w:left="357" w:hanging="357"/>
        <w:contextualSpacing w:val="0"/>
        <w:jc w:val="both"/>
        <w:rPr>
          <w:rFonts w:eastAsia="Times New Roman" w:cstheme="minorHAnsi"/>
          <w:b/>
          <w:bCs/>
          <w:i/>
          <w:iCs/>
          <w:spacing w:val="1"/>
        </w:rPr>
      </w:pPr>
      <w:r w:rsidRPr="00446BB9">
        <w:rPr>
          <w:rFonts w:eastAsia="Times New Roman" w:cstheme="minorHAnsi"/>
          <w:b/>
          <w:bCs/>
          <w:i/>
          <w:iCs/>
          <w:spacing w:val="1"/>
        </w:rPr>
        <w:t xml:space="preserve">The annual subscription </w:t>
      </w:r>
      <w:r w:rsidR="000D4705" w:rsidRPr="00446BB9">
        <w:rPr>
          <w:rFonts w:eastAsia="Times New Roman" w:cstheme="minorHAnsi"/>
          <w:b/>
          <w:bCs/>
          <w:i/>
          <w:iCs/>
          <w:spacing w:val="1"/>
        </w:rPr>
        <w:t>should</w:t>
      </w:r>
      <w:r w:rsidRPr="00446BB9">
        <w:rPr>
          <w:rFonts w:eastAsia="Times New Roman" w:cstheme="minorHAnsi"/>
          <w:b/>
          <w:bCs/>
          <w:i/>
          <w:iCs/>
          <w:spacing w:val="1"/>
        </w:rPr>
        <w:t xml:space="preserve"> be sufficient to cover the capitation fees required by</w:t>
      </w:r>
      <w:r w:rsidR="00602876" w:rsidRPr="00446BB9">
        <w:rPr>
          <w:rFonts w:eastAsia="Times New Roman" w:cstheme="minorHAnsi"/>
          <w:b/>
          <w:bCs/>
          <w:i/>
          <w:iCs/>
          <w:spacing w:val="1"/>
        </w:rPr>
        <w:t xml:space="preserve"> </w:t>
      </w:r>
      <w:r w:rsidRPr="00446BB9">
        <w:rPr>
          <w:rFonts w:eastAsia="Times New Roman" w:cstheme="minorHAnsi"/>
          <w:b/>
          <w:bCs/>
          <w:i/>
          <w:iCs/>
          <w:spacing w:val="1"/>
        </w:rPr>
        <w:t>PSPL</w:t>
      </w:r>
      <w:r w:rsidR="009B7E94" w:rsidRPr="00446BB9">
        <w:rPr>
          <w:rFonts w:eastAsia="Times New Roman" w:cstheme="minorHAnsi"/>
          <w:b/>
          <w:bCs/>
          <w:i/>
          <w:iCs/>
          <w:spacing w:val="1"/>
        </w:rPr>
        <w:t>,</w:t>
      </w:r>
      <w:r w:rsidRPr="00446BB9">
        <w:rPr>
          <w:rFonts w:eastAsia="Times New Roman" w:cstheme="minorHAnsi"/>
          <w:b/>
          <w:bCs/>
          <w:i/>
          <w:iCs/>
          <w:spacing w:val="1"/>
        </w:rPr>
        <w:t xml:space="preserve"> which include insurance coverage</w:t>
      </w:r>
      <w:r w:rsidR="000D4705" w:rsidRPr="00446BB9">
        <w:rPr>
          <w:rFonts w:eastAsia="Times New Roman" w:cstheme="minorHAnsi"/>
          <w:b/>
          <w:bCs/>
          <w:i/>
          <w:iCs/>
          <w:spacing w:val="1"/>
        </w:rPr>
        <w:t>.</w:t>
      </w:r>
    </w:p>
    <w:p w14:paraId="0FA0A95E" w14:textId="5268803D" w:rsidR="003F31E3" w:rsidRPr="00446BB9" w:rsidRDefault="003F31E3" w:rsidP="00446BB9">
      <w:pPr>
        <w:pStyle w:val="ListParagraph"/>
        <w:numPr>
          <w:ilvl w:val="0"/>
          <w:numId w:val="29"/>
        </w:numPr>
        <w:spacing w:after="120"/>
        <w:contextualSpacing w:val="0"/>
        <w:jc w:val="both"/>
        <w:rPr>
          <w:rFonts w:ascii="Calibri" w:eastAsia="Times New Roman" w:hAnsi="Calibri" w:cs="Calibri"/>
          <w:bCs/>
        </w:rPr>
      </w:pPr>
      <w:r w:rsidRPr="00446BB9">
        <w:rPr>
          <w:rFonts w:ascii="Calibri" w:eastAsia="Times New Roman" w:hAnsi="Calibri" w:cs="Calibri"/>
          <w:bCs/>
        </w:rPr>
        <w:t xml:space="preserve">The annual subscription and joining fee (if any) must be determined each year by members at </w:t>
      </w:r>
      <w:r w:rsidR="007E2F4A" w:rsidRPr="00446BB9">
        <w:rPr>
          <w:rFonts w:ascii="Calibri" w:eastAsia="Times New Roman" w:hAnsi="Calibri" w:cs="Calibri"/>
          <w:bCs/>
        </w:rPr>
        <w:t>a</w:t>
      </w:r>
      <w:r w:rsidRPr="00446BB9">
        <w:rPr>
          <w:rFonts w:ascii="Calibri" w:eastAsia="Times New Roman" w:hAnsi="Calibri" w:cs="Calibri"/>
          <w:bCs/>
        </w:rPr>
        <w:t xml:space="preserve"> </w:t>
      </w:r>
      <w:bookmarkStart w:id="2" w:name="_Hlk169715026"/>
      <w:r w:rsidRPr="00446BB9">
        <w:rPr>
          <w:rFonts w:ascii="Calibri" w:eastAsia="Times New Roman" w:hAnsi="Calibri" w:cs="Calibri"/>
          <w:bCs/>
        </w:rPr>
        <w:t>general meeting</w:t>
      </w:r>
      <w:r w:rsidR="007E2F4A" w:rsidRPr="00446BB9">
        <w:rPr>
          <w:rFonts w:ascii="Calibri" w:eastAsia="Times New Roman" w:hAnsi="Calibri" w:cs="Calibri"/>
          <w:bCs/>
        </w:rPr>
        <w:t xml:space="preserve"> </w:t>
      </w:r>
      <w:r w:rsidR="002256AA">
        <w:rPr>
          <w:rFonts w:ascii="Calibri" w:eastAsia="Times New Roman" w:hAnsi="Calibri" w:cs="Calibri"/>
          <w:bCs/>
        </w:rPr>
        <w:t>before the end of</w:t>
      </w:r>
      <w:r w:rsidR="007E2F4A" w:rsidRPr="00446BB9">
        <w:rPr>
          <w:rFonts w:ascii="Calibri" w:eastAsia="Times New Roman" w:hAnsi="Calibri" w:cs="Calibri"/>
          <w:bCs/>
        </w:rPr>
        <w:t xml:space="preserve"> February</w:t>
      </w:r>
      <w:bookmarkEnd w:id="2"/>
      <w:r w:rsidR="002256AA">
        <w:rPr>
          <w:rFonts w:ascii="Calibri" w:eastAsia="Times New Roman" w:hAnsi="Calibri" w:cs="Calibri"/>
          <w:bCs/>
        </w:rPr>
        <w:t xml:space="preserve"> each year</w:t>
      </w:r>
      <w:r w:rsidRPr="00446BB9">
        <w:rPr>
          <w:rFonts w:ascii="Calibri" w:eastAsia="Times New Roman" w:hAnsi="Calibri" w:cs="Calibri"/>
          <w:bCs/>
        </w:rPr>
        <w:t>.</w:t>
      </w:r>
    </w:p>
    <w:p w14:paraId="7BC80048" w14:textId="69E57811" w:rsidR="003A2718" w:rsidRPr="00446BB9" w:rsidRDefault="003A2718" w:rsidP="00446BB9">
      <w:pPr>
        <w:pStyle w:val="ListParagraph"/>
        <w:numPr>
          <w:ilvl w:val="0"/>
          <w:numId w:val="29"/>
        </w:numPr>
        <w:spacing w:after="120"/>
        <w:contextualSpacing w:val="0"/>
        <w:jc w:val="both"/>
        <w:rPr>
          <w:rFonts w:ascii="Calibri" w:eastAsia="Times New Roman" w:hAnsi="Calibri" w:cs="Calibri"/>
          <w:bCs/>
        </w:rPr>
      </w:pPr>
      <w:r w:rsidRPr="00446BB9">
        <w:rPr>
          <w:rFonts w:ascii="Calibri" w:eastAsia="Times New Roman" w:hAnsi="Calibri" w:cs="Calibri"/>
          <w:bCs/>
        </w:rPr>
        <w:t xml:space="preserve">The annual subscription is due and payable on 31 March each year. Should the annual subscription </w:t>
      </w:r>
      <w:r w:rsidR="001A5D42" w:rsidRPr="00446BB9">
        <w:rPr>
          <w:rFonts w:ascii="Calibri" w:eastAsia="Times New Roman" w:hAnsi="Calibri" w:cs="Calibri"/>
          <w:bCs/>
        </w:rPr>
        <w:t xml:space="preserve">of a member </w:t>
      </w:r>
      <w:r w:rsidR="00A34B18" w:rsidRPr="00446BB9">
        <w:rPr>
          <w:rFonts w:ascii="Calibri" w:eastAsia="Times New Roman" w:hAnsi="Calibri" w:cs="Calibri"/>
          <w:bCs/>
        </w:rPr>
        <w:t xml:space="preserve">remain unpaid </w:t>
      </w:r>
      <w:r w:rsidRPr="00446BB9">
        <w:rPr>
          <w:rFonts w:ascii="Calibri" w:eastAsia="Times New Roman" w:hAnsi="Calibri" w:cs="Calibri"/>
          <w:bCs/>
        </w:rPr>
        <w:t>by 3</w:t>
      </w:r>
      <w:r w:rsidR="00046CBE" w:rsidRPr="00446BB9">
        <w:rPr>
          <w:rFonts w:ascii="Calibri" w:eastAsia="Times New Roman" w:hAnsi="Calibri" w:cs="Calibri"/>
          <w:bCs/>
        </w:rPr>
        <w:t>1</w:t>
      </w:r>
      <w:r w:rsidRPr="00446BB9">
        <w:rPr>
          <w:rFonts w:ascii="Calibri" w:eastAsia="Times New Roman" w:hAnsi="Calibri" w:cs="Calibri"/>
          <w:bCs/>
        </w:rPr>
        <w:t xml:space="preserve"> </w:t>
      </w:r>
      <w:r w:rsidR="00046CBE" w:rsidRPr="00446BB9">
        <w:rPr>
          <w:rFonts w:ascii="Calibri" w:eastAsia="Times New Roman" w:hAnsi="Calibri" w:cs="Calibri"/>
          <w:bCs/>
        </w:rPr>
        <w:t>May</w:t>
      </w:r>
      <w:r w:rsidRPr="00446BB9">
        <w:rPr>
          <w:rFonts w:ascii="Calibri" w:eastAsia="Times New Roman" w:hAnsi="Calibri" w:cs="Calibri"/>
          <w:bCs/>
        </w:rPr>
        <w:t xml:space="preserve">, the Committee may terminate the </w:t>
      </w:r>
      <w:r w:rsidR="001A5D42" w:rsidRPr="00446BB9">
        <w:rPr>
          <w:rFonts w:ascii="Calibri" w:eastAsia="Times New Roman" w:hAnsi="Calibri" w:cs="Calibri"/>
          <w:bCs/>
        </w:rPr>
        <w:t>member’s membership</w:t>
      </w:r>
      <w:r w:rsidRPr="00446BB9">
        <w:rPr>
          <w:rFonts w:ascii="Calibri" w:eastAsia="Times New Roman" w:hAnsi="Calibri" w:cs="Calibri"/>
          <w:bCs/>
        </w:rPr>
        <w:t>.</w:t>
      </w:r>
    </w:p>
    <w:p w14:paraId="1C866F71" w14:textId="42CD7DEF" w:rsidR="00896F8E" w:rsidRPr="00DD6D5E" w:rsidRDefault="000965B8" w:rsidP="00DD6D5E">
      <w:pPr>
        <w:pStyle w:val="ListParagraph"/>
        <w:numPr>
          <w:ilvl w:val="0"/>
          <w:numId w:val="29"/>
        </w:numPr>
        <w:spacing w:after="120"/>
        <w:contextualSpacing w:val="0"/>
        <w:jc w:val="both"/>
        <w:rPr>
          <w:rFonts w:ascii="Calibri" w:eastAsia="Times New Roman" w:hAnsi="Calibri" w:cs="Calibri"/>
          <w:bCs/>
        </w:rPr>
      </w:pPr>
      <w:r w:rsidRPr="00DD6D5E">
        <w:rPr>
          <w:rFonts w:ascii="Calibri" w:eastAsia="Times New Roman" w:hAnsi="Calibri" w:cs="Calibri"/>
          <w:bCs/>
        </w:rPr>
        <w:t xml:space="preserve">For new members, </w:t>
      </w:r>
      <w:r w:rsidR="00634785" w:rsidRPr="00DD6D5E">
        <w:rPr>
          <w:rFonts w:ascii="Calibri" w:eastAsia="Times New Roman" w:hAnsi="Calibri" w:cs="Calibri"/>
          <w:bCs/>
        </w:rPr>
        <w:t>pro rata</w:t>
      </w:r>
      <w:r w:rsidR="0018436B" w:rsidRPr="00DD6D5E">
        <w:rPr>
          <w:rFonts w:ascii="Calibri" w:eastAsia="Times New Roman" w:hAnsi="Calibri" w:cs="Calibri"/>
          <w:bCs/>
        </w:rPr>
        <w:t xml:space="preserve"> annual subscription</w:t>
      </w:r>
      <w:r w:rsidR="00281822" w:rsidRPr="00DD6D5E">
        <w:rPr>
          <w:rFonts w:ascii="Calibri" w:eastAsia="Times New Roman" w:hAnsi="Calibri" w:cs="Calibri"/>
          <w:bCs/>
        </w:rPr>
        <w:t>s</w:t>
      </w:r>
      <w:r w:rsidR="0018436B" w:rsidRPr="00DD6D5E">
        <w:rPr>
          <w:rFonts w:ascii="Calibri" w:eastAsia="Times New Roman" w:hAnsi="Calibri" w:cs="Calibri"/>
          <w:bCs/>
        </w:rPr>
        <w:t xml:space="preserve"> will be </w:t>
      </w:r>
      <w:r w:rsidR="00281822" w:rsidRPr="00DD6D5E">
        <w:rPr>
          <w:rFonts w:ascii="Calibri" w:eastAsia="Times New Roman" w:hAnsi="Calibri" w:cs="Calibri"/>
          <w:bCs/>
        </w:rPr>
        <w:t>payable</w:t>
      </w:r>
      <w:r w:rsidR="0018436B" w:rsidRPr="00DD6D5E">
        <w:rPr>
          <w:rFonts w:ascii="Calibri" w:eastAsia="Times New Roman" w:hAnsi="Calibri" w:cs="Calibri"/>
          <w:bCs/>
        </w:rPr>
        <w:t xml:space="preserve"> as follows:</w:t>
      </w:r>
    </w:p>
    <w:p w14:paraId="3177B0C2" w14:textId="22717D3A" w:rsidR="0018436B" w:rsidRPr="00DD6D5E" w:rsidRDefault="009D28C3" w:rsidP="00836D92">
      <w:pPr>
        <w:pStyle w:val="ListParagraph"/>
        <w:numPr>
          <w:ilvl w:val="0"/>
          <w:numId w:val="38"/>
        </w:numPr>
        <w:spacing w:before="1"/>
        <w:jc w:val="both"/>
        <w:rPr>
          <w:rFonts w:eastAsia="Times New Roman" w:cstheme="minorHAnsi"/>
        </w:rPr>
      </w:pPr>
      <w:r w:rsidRPr="00DD6D5E">
        <w:rPr>
          <w:rFonts w:eastAsia="Times New Roman" w:cstheme="minorHAnsi"/>
        </w:rPr>
        <w:t>if joining in</w:t>
      </w:r>
      <w:r w:rsidR="003A2718" w:rsidRPr="00DD6D5E">
        <w:rPr>
          <w:rFonts w:eastAsia="Times New Roman" w:cstheme="minorHAnsi"/>
        </w:rPr>
        <w:t xml:space="preserve"> the quarter ending 3</w:t>
      </w:r>
      <w:r w:rsidR="002D446C" w:rsidRPr="00DD6D5E">
        <w:rPr>
          <w:rFonts w:eastAsia="Times New Roman" w:cstheme="minorHAnsi"/>
        </w:rPr>
        <w:t>0</w:t>
      </w:r>
      <w:r w:rsidR="003A2718" w:rsidRPr="00DD6D5E">
        <w:rPr>
          <w:rFonts w:eastAsia="Times New Roman" w:cstheme="minorHAnsi"/>
        </w:rPr>
        <w:t xml:space="preserve"> June </w:t>
      </w:r>
      <w:r w:rsidR="000965B8" w:rsidRPr="00DD6D5E">
        <w:rPr>
          <w:rFonts w:eastAsia="Times New Roman" w:cstheme="minorHAnsi"/>
        </w:rPr>
        <w:t>–</w:t>
      </w:r>
      <w:r w:rsidR="003A2718" w:rsidRPr="00DD6D5E">
        <w:rPr>
          <w:rFonts w:eastAsia="Times New Roman" w:cstheme="minorHAnsi"/>
        </w:rPr>
        <w:t xml:space="preserve"> </w:t>
      </w:r>
      <w:r w:rsidRPr="00DD6D5E">
        <w:rPr>
          <w:rFonts w:eastAsia="Times New Roman" w:cstheme="minorHAnsi"/>
        </w:rPr>
        <w:t>full subscription</w:t>
      </w:r>
      <w:r w:rsidR="00BA5D28">
        <w:rPr>
          <w:rFonts w:eastAsia="Times New Roman" w:cstheme="minorHAnsi"/>
        </w:rPr>
        <w:t>;</w:t>
      </w:r>
    </w:p>
    <w:p w14:paraId="080FD06C" w14:textId="76DDD27D" w:rsidR="009D28C3" w:rsidRPr="00DD6D5E" w:rsidRDefault="009D28C3"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 xml:space="preserve">if joining in </w:t>
      </w:r>
      <w:r w:rsidR="002D446C" w:rsidRPr="00DD6D5E">
        <w:rPr>
          <w:rFonts w:eastAsia="Times New Roman" w:cstheme="minorHAnsi"/>
        </w:rPr>
        <w:t>the quarter ending 30 September –</w:t>
      </w:r>
      <w:r w:rsidRPr="00DD6D5E">
        <w:rPr>
          <w:rFonts w:eastAsia="Times New Roman" w:cstheme="minorHAnsi"/>
        </w:rPr>
        <w:t xml:space="preserve"> three-quarters of the subscription</w:t>
      </w:r>
      <w:r w:rsidR="00BA5D28">
        <w:rPr>
          <w:rFonts w:eastAsia="Times New Roman" w:cstheme="minorHAnsi"/>
        </w:rPr>
        <w:t>;</w:t>
      </w:r>
    </w:p>
    <w:p w14:paraId="31307FB3" w14:textId="36E0FCFF" w:rsidR="00602876" w:rsidRDefault="009D28C3"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 xml:space="preserve">if joining in </w:t>
      </w:r>
      <w:r w:rsidR="002D446C" w:rsidRPr="00DD6D5E">
        <w:rPr>
          <w:rFonts w:eastAsia="Times New Roman" w:cstheme="minorHAnsi"/>
        </w:rPr>
        <w:t xml:space="preserve">the quarter ending 31 December </w:t>
      </w:r>
      <w:r w:rsidRPr="00DD6D5E">
        <w:rPr>
          <w:rFonts w:eastAsia="Times New Roman" w:cstheme="minorHAnsi"/>
        </w:rPr>
        <w:t>–</w:t>
      </w:r>
      <w:r w:rsidR="002D446C" w:rsidRPr="00DD6D5E">
        <w:rPr>
          <w:rFonts w:eastAsia="Times New Roman" w:cstheme="minorHAnsi"/>
        </w:rPr>
        <w:t xml:space="preserve"> </w:t>
      </w:r>
      <w:r w:rsidRPr="00DD6D5E">
        <w:rPr>
          <w:rFonts w:eastAsia="Times New Roman" w:cstheme="minorHAnsi"/>
        </w:rPr>
        <w:t>one-half of the subscription</w:t>
      </w:r>
      <w:r w:rsidR="00BA5D28">
        <w:rPr>
          <w:rFonts w:eastAsia="Times New Roman" w:cstheme="minorHAnsi"/>
        </w:rPr>
        <w:t>;</w:t>
      </w:r>
    </w:p>
    <w:p w14:paraId="3DBF8F05" w14:textId="70569894" w:rsidR="00DD6D5E" w:rsidRDefault="00DD6D5E"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if joining in the quarter ending 31 March – one-quarter of the subscription</w:t>
      </w:r>
      <w:r w:rsidR="00BA5D28">
        <w:rPr>
          <w:rFonts w:eastAsia="Times New Roman" w:cstheme="minorHAnsi"/>
        </w:rPr>
        <w:t>.</w:t>
      </w:r>
    </w:p>
    <w:p w14:paraId="30D43CC5" w14:textId="77777777" w:rsidR="00DD6D5E" w:rsidRPr="00DD6D5E" w:rsidRDefault="00DD6D5E" w:rsidP="00DD6D5E">
      <w:pPr>
        <w:pStyle w:val="ListParagraph"/>
        <w:spacing w:before="1"/>
        <w:ind w:left="1080"/>
        <w:jc w:val="both"/>
        <w:rPr>
          <w:rFonts w:eastAsia="Times New Roman" w:cstheme="minorHAnsi"/>
        </w:rPr>
      </w:pPr>
    </w:p>
    <w:p w14:paraId="4C76853C" w14:textId="7CFC907D" w:rsidR="000965B8" w:rsidRPr="00DD6D5E" w:rsidRDefault="000965B8" w:rsidP="00836D92">
      <w:pPr>
        <w:pStyle w:val="ListParagraph"/>
        <w:numPr>
          <w:ilvl w:val="0"/>
          <w:numId w:val="29"/>
        </w:numPr>
        <w:spacing w:after="0"/>
        <w:ind w:left="357" w:hanging="357"/>
        <w:contextualSpacing w:val="0"/>
        <w:jc w:val="both"/>
        <w:rPr>
          <w:rFonts w:ascii="Calibri" w:eastAsia="Times New Roman" w:hAnsi="Calibri" w:cs="Calibri"/>
          <w:bCs/>
        </w:rPr>
      </w:pPr>
      <w:r w:rsidRPr="00DD6D5E">
        <w:rPr>
          <w:rFonts w:ascii="Calibri" w:eastAsia="Times New Roman" w:hAnsi="Calibri" w:cs="Calibri"/>
          <w:bCs/>
        </w:rPr>
        <w:t>Notwithstanding the date on which a person joins the Club, the joining fee (if any) is payable in full.</w:t>
      </w:r>
    </w:p>
    <w:bookmarkEnd w:id="1"/>
    <w:p w14:paraId="2D236594" w14:textId="45A412B6" w:rsidR="00FB231A" w:rsidRPr="00DD6D5E" w:rsidRDefault="00FB231A"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DD6D5E">
        <w:rPr>
          <w:rFonts w:ascii="Calibri" w:eastAsia="Times New Roman" w:hAnsi="Calibri" w:cs="Calibri"/>
          <w:b/>
          <w:sz w:val="24"/>
          <w:szCs w:val="24"/>
        </w:rPr>
        <w:t>SOURCE OF FUNDS</w:t>
      </w:r>
      <w:r w:rsidR="0066231E" w:rsidRPr="00DD6D5E">
        <w:rPr>
          <w:rFonts w:ascii="Calibri" w:eastAsia="Times New Roman" w:hAnsi="Calibri" w:cs="Calibri"/>
          <w:b/>
          <w:sz w:val="24"/>
          <w:szCs w:val="24"/>
        </w:rPr>
        <w:t xml:space="preserve"> </w:t>
      </w:r>
    </w:p>
    <w:p w14:paraId="124F3D04" w14:textId="580A9D5B" w:rsidR="00FB231A" w:rsidRPr="00DD6D5E" w:rsidRDefault="009925A7" w:rsidP="00836D92">
      <w:pPr>
        <w:spacing w:before="1" w:after="0"/>
        <w:jc w:val="both"/>
        <w:rPr>
          <w:rFonts w:eastAsia="Times New Roman" w:cstheme="minorHAnsi"/>
        </w:rPr>
      </w:pPr>
      <w:r w:rsidRPr="00DD6D5E">
        <w:rPr>
          <w:rFonts w:eastAsia="Times New Roman" w:cstheme="minorHAnsi"/>
        </w:rPr>
        <w:t>Subject to clause</w:t>
      </w:r>
      <w:r w:rsidR="00FC5570" w:rsidRPr="00DD6D5E">
        <w:rPr>
          <w:rFonts w:eastAsia="Times New Roman" w:cstheme="minorHAnsi"/>
        </w:rPr>
        <w:t xml:space="preserve"> </w:t>
      </w:r>
      <w:r w:rsidR="0069230D">
        <w:rPr>
          <w:rFonts w:eastAsia="Times New Roman" w:cstheme="minorHAnsi"/>
        </w:rPr>
        <w:t>4</w:t>
      </w:r>
      <w:r w:rsidR="00FC5570" w:rsidRPr="00DD6D5E">
        <w:rPr>
          <w:rFonts w:eastAsia="Times New Roman" w:cstheme="minorHAnsi"/>
        </w:rPr>
        <w:t>.(d)</w:t>
      </w:r>
      <w:r w:rsidRPr="00DD6D5E">
        <w:rPr>
          <w:rFonts w:eastAsia="Times New Roman" w:cstheme="minorHAnsi"/>
        </w:rPr>
        <w:t xml:space="preserve">, the funds of the Club </w:t>
      </w:r>
      <w:r w:rsidR="00954F25" w:rsidRPr="00DD6D5E">
        <w:rPr>
          <w:rFonts w:eastAsia="Times New Roman" w:cstheme="minorHAnsi"/>
        </w:rPr>
        <w:t>may</w:t>
      </w:r>
      <w:r w:rsidRPr="00DD6D5E">
        <w:rPr>
          <w:rFonts w:eastAsia="Times New Roman" w:cstheme="minorHAnsi"/>
        </w:rPr>
        <w:t xml:space="preserve"> be derived from joining fees, </w:t>
      </w:r>
      <w:r w:rsidR="001778D1" w:rsidRPr="00DD6D5E">
        <w:rPr>
          <w:rFonts w:eastAsia="Times New Roman" w:cstheme="minorHAnsi"/>
        </w:rPr>
        <w:t xml:space="preserve">subscriptions, donations, </w:t>
      </w:r>
      <w:r w:rsidR="002950B2">
        <w:rPr>
          <w:rFonts w:eastAsia="Times New Roman" w:cstheme="minorHAnsi"/>
        </w:rPr>
        <w:t xml:space="preserve">member </w:t>
      </w:r>
      <w:r w:rsidR="00C40CB4" w:rsidRPr="00DD6D5E">
        <w:rPr>
          <w:rFonts w:eastAsia="Times New Roman" w:cstheme="minorHAnsi"/>
        </w:rPr>
        <w:t xml:space="preserve">raffles, </w:t>
      </w:r>
      <w:r w:rsidR="00776BEF">
        <w:rPr>
          <w:rFonts w:eastAsia="Times New Roman" w:cstheme="minorHAnsi"/>
        </w:rPr>
        <w:t xml:space="preserve">door prizes, </w:t>
      </w:r>
      <w:r w:rsidR="001778D1" w:rsidRPr="00DD6D5E">
        <w:rPr>
          <w:rFonts w:eastAsia="Times New Roman" w:cstheme="minorHAnsi"/>
        </w:rPr>
        <w:t>grants</w:t>
      </w:r>
      <w:r w:rsidR="000A3153" w:rsidRPr="00DD6D5E">
        <w:rPr>
          <w:rFonts w:eastAsia="Times New Roman" w:cstheme="minorHAnsi"/>
        </w:rPr>
        <w:t>, interest</w:t>
      </w:r>
      <w:r w:rsidR="001778D1" w:rsidRPr="00DD6D5E">
        <w:rPr>
          <w:rFonts w:eastAsia="Times New Roman" w:cstheme="minorHAnsi"/>
        </w:rPr>
        <w:t xml:space="preserve"> and such other sources </w:t>
      </w:r>
      <w:r w:rsidR="00954F25" w:rsidRPr="00DD6D5E">
        <w:rPr>
          <w:rFonts w:eastAsia="Times New Roman" w:cstheme="minorHAnsi"/>
        </w:rPr>
        <w:t>as approved</w:t>
      </w:r>
      <w:r w:rsidR="001778D1" w:rsidRPr="00DD6D5E">
        <w:rPr>
          <w:rFonts w:eastAsia="Times New Roman" w:cstheme="minorHAnsi"/>
        </w:rPr>
        <w:t xml:space="preserve"> by the Committee.</w:t>
      </w:r>
    </w:p>
    <w:p w14:paraId="1B0B3578" w14:textId="53C3F1B2" w:rsidR="00492B1D" w:rsidRDefault="009925A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FINANC</w:t>
      </w:r>
      <w:r w:rsidR="00492B1D" w:rsidRPr="00FB043A">
        <w:rPr>
          <w:rFonts w:ascii="Calibri" w:eastAsia="Times New Roman" w:hAnsi="Calibri" w:cs="Calibri"/>
          <w:b/>
          <w:sz w:val="24"/>
          <w:szCs w:val="24"/>
        </w:rPr>
        <w:t>E</w:t>
      </w:r>
      <w:r w:rsidR="008544C1">
        <w:rPr>
          <w:rFonts w:ascii="Calibri" w:eastAsia="Times New Roman" w:hAnsi="Calibri" w:cs="Calibri"/>
          <w:b/>
          <w:sz w:val="24"/>
          <w:szCs w:val="24"/>
        </w:rPr>
        <w:t xml:space="preserve">, </w:t>
      </w:r>
      <w:r w:rsidR="002C4B29">
        <w:rPr>
          <w:rFonts w:ascii="Calibri" w:eastAsia="Times New Roman" w:hAnsi="Calibri" w:cs="Calibri"/>
          <w:b/>
          <w:sz w:val="24"/>
          <w:szCs w:val="24"/>
        </w:rPr>
        <w:t>MANAGEMENT OF FUNDS</w:t>
      </w:r>
      <w:r w:rsidR="008544C1">
        <w:rPr>
          <w:rFonts w:ascii="Calibri" w:eastAsia="Times New Roman" w:hAnsi="Calibri" w:cs="Calibri"/>
          <w:b/>
          <w:sz w:val="24"/>
          <w:szCs w:val="24"/>
        </w:rPr>
        <w:t xml:space="preserve"> AND SIGNING OF DOCUMENTS</w:t>
      </w:r>
    </w:p>
    <w:p w14:paraId="6BBABB46" w14:textId="132FAC06" w:rsidR="00684802" w:rsidRPr="00DD6D5E" w:rsidRDefault="00684802" w:rsidP="00DD6D5E">
      <w:pPr>
        <w:pStyle w:val="ListParagraph"/>
        <w:numPr>
          <w:ilvl w:val="0"/>
          <w:numId w:val="5"/>
        </w:numPr>
        <w:spacing w:after="120"/>
        <w:ind w:left="360"/>
        <w:contextualSpacing w:val="0"/>
        <w:rPr>
          <w:rFonts w:ascii="Calibri" w:eastAsia="Times New Roman" w:hAnsi="Calibri" w:cs="Calibri"/>
          <w:b/>
        </w:rPr>
      </w:pPr>
      <w:r w:rsidRPr="00DD6D5E">
        <w:rPr>
          <w:rFonts w:ascii="Calibri" w:eastAsia="Times New Roman" w:hAnsi="Calibri" w:cs="Calibri"/>
          <w:bCs/>
        </w:rPr>
        <w:t xml:space="preserve">The funds and property of the Club </w:t>
      </w:r>
      <w:r w:rsidR="00C40CB4" w:rsidRPr="00DD6D5E">
        <w:rPr>
          <w:rFonts w:ascii="Calibri" w:eastAsia="Times New Roman" w:hAnsi="Calibri" w:cs="Calibri"/>
          <w:bCs/>
        </w:rPr>
        <w:t>will</w:t>
      </w:r>
      <w:r w:rsidRPr="00DD6D5E">
        <w:rPr>
          <w:rFonts w:ascii="Calibri" w:eastAsia="Times New Roman" w:hAnsi="Calibri" w:cs="Calibri"/>
          <w:bCs/>
        </w:rPr>
        <w:t xml:space="preserve"> be controlled and managed by the Committee.</w:t>
      </w:r>
    </w:p>
    <w:p w14:paraId="1887DC9A" w14:textId="72C3E0B8" w:rsidR="009925A7" w:rsidRPr="00DD6D5E" w:rsidRDefault="00C333DC" w:rsidP="00DD6D5E">
      <w:pPr>
        <w:pStyle w:val="ListParagraph"/>
        <w:numPr>
          <w:ilvl w:val="0"/>
          <w:numId w:val="5"/>
        </w:numPr>
        <w:spacing w:after="120"/>
        <w:ind w:left="360"/>
        <w:contextualSpacing w:val="0"/>
        <w:rPr>
          <w:rFonts w:ascii="Calibri" w:eastAsia="Times New Roman" w:hAnsi="Calibri" w:cs="Calibri"/>
          <w:b/>
        </w:rPr>
      </w:pPr>
      <w:r w:rsidRPr="00DD6D5E">
        <w:rPr>
          <w:rFonts w:ascii="Calibri" w:eastAsia="Times New Roman" w:hAnsi="Calibri" w:cs="Calibri"/>
          <w:bCs/>
        </w:rPr>
        <w:t>The Club’s financial year is</w:t>
      </w:r>
      <w:r w:rsidR="00AC3C29">
        <w:rPr>
          <w:rFonts w:ascii="Calibri" w:eastAsia="Times New Roman" w:hAnsi="Calibri" w:cs="Calibri"/>
          <w:bCs/>
        </w:rPr>
        <w:t xml:space="preserve"> </w:t>
      </w:r>
      <w:r w:rsidR="008D66A7">
        <w:rPr>
          <w:rFonts w:ascii="Calibri" w:eastAsia="Times New Roman" w:hAnsi="Calibri" w:cs="Calibri"/>
          <w:bCs/>
        </w:rPr>
        <w:t xml:space="preserve">the first day of </w:t>
      </w:r>
      <w:r w:rsidR="008A418A">
        <w:rPr>
          <w:rFonts w:ascii="Calibri" w:eastAsia="Times New Roman" w:hAnsi="Calibri" w:cs="Calibri"/>
          <w:bCs/>
        </w:rPr>
        <w:t xml:space="preserve">March </w:t>
      </w:r>
      <w:r w:rsidR="004F7D15" w:rsidRPr="00DD6D5E">
        <w:rPr>
          <w:rFonts w:ascii="Calibri" w:eastAsia="Times New Roman" w:hAnsi="Calibri" w:cs="Calibri"/>
          <w:bCs/>
        </w:rPr>
        <w:t>to</w:t>
      </w:r>
      <w:r w:rsidR="00AC3C29">
        <w:rPr>
          <w:rFonts w:ascii="Calibri" w:eastAsia="Times New Roman" w:hAnsi="Calibri" w:cs="Calibri"/>
          <w:bCs/>
        </w:rPr>
        <w:t xml:space="preserve"> </w:t>
      </w:r>
      <w:r w:rsidR="008D66A7">
        <w:rPr>
          <w:rFonts w:ascii="Calibri" w:eastAsia="Times New Roman" w:hAnsi="Calibri" w:cs="Calibri"/>
          <w:bCs/>
        </w:rPr>
        <w:t xml:space="preserve">the last day of </w:t>
      </w:r>
      <w:r w:rsidR="004479B0">
        <w:rPr>
          <w:rFonts w:ascii="Calibri" w:eastAsia="Times New Roman" w:hAnsi="Calibri" w:cs="Calibri"/>
          <w:bCs/>
        </w:rPr>
        <w:t>February</w:t>
      </w:r>
      <w:r w:rsidR="00AC3C29">
        <w:rPr>
          <w:rFonts w:ascii="Calibri" w:eastAsia="Times New Roman" w:hAnsi="Calibri" w:cs="Calibri"/>
          <w:bCs/>
        </w:rPr>
        <w:t>.</w:t>
      </w:r>
    </w:p>
    <w:p w14:paraId="175822F9" w14:textId="7BA5ACCE" w:rsidR="00352853" w:rsidRPr="00DD6D5E" w:rsidRDefault="001727E7" w:rsidP="008E6D51">
      <w:pPr>
        <w:pStyle w:val="ListParagraph"/>
        <w:numPr>
          <w:ilvl w:val="0"/>
          <w:numId w:val="5"/>
        </w:numPr>
        <w:spacing w:after="120"/>
        <w:ind w:left="360"/>
        <w:contextualSpacing w:val="0"/>
        <w:jc w:val="both"/>
        <w:rPr>
          <w:rFonts w:ascii="Calibri" w:eastAsia="Times New Roman" w:hAnsi="Calibri" w:cs="Calibri"/>
          <w:b/>
        </w:rPr>
      </w:pPr>
      <w:r w:rsidRPr="00DD6D5E">
        <w:rPr>
          <w:rFonts w:ascii="Calibri" w:eastAsia="Times New Roman" w:hAnsi="Calibri" w:cs="Calibri"/>
          <w:bCs/>
        </w:rPr>
        <w:t xml:space="preserve">For each financial year, the Committee must ensure that any requirements under the </w:t>
      </w:r>
      <w:r w:rsidR="007F2C87" w:rsidRPr="00DD6D5E">
        <w:rPr>
          <w:rFonts w:ascii="Calibri" w:eastAsia="Times New Roman" w:hAnsi="Calibri" w:cs="Calibri"/>
          <w:bCs/>
        </w:rPr>
        <w:t xml:space="preserve">Act </w:t>
      </w:r>
      <w:r w:rsidRPr="00DD6D5E">
        <w:rPr>
          <w:rFonts w:ascii="Calibri" w:eastAsia="Times New Roman" w:hAnsi="Calibri" w:cs="Calibri"/>
          <w:bCs/>
        </w:rPr>
        <w:t>relating to the financial statements of the Club are met</w:t>
      </w:r>
      <w:r w:rsidR="00DC6C25" w:rsidRPr="00DD6D5E">
        <w:rPr>
          <w:rFonts w:ascii="Calibri" w:eastAsia="Times New Roman" w:hAnsi="Calibri" w:cs="Calibri"/>
          <w:bCs/>
        </w:rPr>
        <w:t>,</w:t>
      </w:r>
      <w:r w:rsidRPr="00DD6D5E">
        <w:rPr>
          <w:rFonts w:ascii="Calibri" w:eastAsia="Times New Roman" w:hAnsi="Calibri" w:cs="Calibri"/>
          <w:bCs/>
        </w:rPr>
        <w:t xml:space="preserve"> including the following:</w:t>
      </w:r>
    </w:p>
    <w:p w14:paraId="294171FC" w14:textId="3AF6EE51" w:rsidR="001727E7" w:rsidRPr="00836D92"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preparation of the financial statements</w:t>
      </w:r>
      <w:r w:rsidR="00DF5FB9" w:rsidRPr="00836D92">
        <w:rPr>
          <w:rFonts w:eastAsia="Times New Roman" w:cstheme="minorHAnsi"/>
        </w:rPr>
        <w:t>;</w:t>
      </w:r>
    </w:p>
    <w:p w14:paraId="48A96CFB" w14:textId="4B4149C3" w:rsidR="001727E7" w:rsidRPr="00836D92"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certification</w:t>
      </w:r>
      <w:r w:rsidR="00144756" w:rsidRPr="00836D92">
        <w:rPr>
          <w:rFonts w:eastAsia="Times New Roman" w:cstheme="minorHAnsi"/>
        </w:rPr>
        <w:t>, review</w:t>
      </w:r>
      <w:r w:rsidR="004F661B" w:rsidRPr="00836D92">
        <w:rPr>
          <w:rFonts w:eastAsia="Times New Roman" w:cstheme="minorHAnsi"/>
        </w:rPr>
        <w:t xml:space="preserve"> or audit</w:t>
      </w:r>
      <w:r w:rsidRPr="00836D92">
        <w:rPr>
          <w:rFonts w:eastAsia="Times New Roman" w:cstheme="minorHAnsi"/>
        </w:rPr>
        <w:t xml:space="preserve"> of the financial statements</w:t>
      </w:r>
      <w:r w:rsidR="00E26F32" w:rsidRPr="00836D92">
        <w:rPr>
          <w:rFonts w:eastAsia="Times New Roman" w:cstheme="minorHAnsi"/>
        </w:rPr>
        <w:t xml:space="preserve"> (if required)</w:t>
      </w:r>
      <w:r w:rsidRPr="00836D92">
        <w:rPr>
          <w:rFonts w:eastAsia="Times New Roman" w:cstheme="minorHAnsi"/>
        </w:rPr>
        <w:t>;</w:t>
      </w:r>
    </w:p>
    <w:p w14:paraId="3FF16B8E" w14:textId="7676D492" w:rsidR="00C3214B" w:rsidRPr="00836D92" w:rsidRDefault="0068181A" w:rsidP="00836D92">
      <w:pPr>
        <w:pStyle w:val="ListParagraph"/>
        <w:numPr>
          <w:ilvl w:val="0"/>
          <w:numId w:val="39"/>
        </w:numPr>
        <w:spacing w:before="1"/>
        <w:jc w:val="both"/>
        <w:rPr>
          <w:rFonts w:eastAsia="Times New Roman" w:cstheme="minorHAnsi"/>
        </w:rPr>
      </w:pPr>
      <w:r w:rsidRPr="00836D92">
        <w:rPr>
          <w:rFonts w:eastAsia="Times New Roman" w:cstheme="minorHAnsi"/>
        </w:rPr>
        <w:t>presentation</w:t>
      </w:r>
      <w:r w:rsidR="00954F25" w:rsidRPr="00836D92">
        <w:rPr>
          <w:rFonts w:eastAsia="Times New Roman" w:cstheme="minorHAnsi"/>
        </w:rPr>
        <w:t xml:space="preserve"> of the financial statements to the annual general meeting;</w:t>
      </w:r>
      <w:r w:rsidR="004F661B" w:rsidRPr="00836D92">
        <w:rPr>
          <w:rFonts w:eastAsia="Times New Roman" w:cstheme="minorHAnsi"/>
        </w:rPr>
        <w:t xml:space="preserve"> and</w:t>
      </w:r>
    </w:p>
    <w:p w14:paraId="0039478E" w14:textId="47C5EBFC" w:rsidR="00166E73"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 xml:space="preserve">lodgement of the financial statements </w:t>
      </w:r>
      <w:r w:rsidR="00234CB3" w:rsidRPr="00836D92">
        <w:rPr>
          <w:rFonts w:eastAsia="Times New Roman" w:cstheme="minorHAnsi"/>
        </w:rPr>
        <w:t>with</w:t>
      </w:r>
      <w:r w:rsidR="004F661B" w:rsidRPr="00836D92">
        <w:rPr>
          <w:rFonts w:eastAsia="Times New Roman" w:cstheme="minorHAnsi"/>
        </w:rPr>
        <w:t xml:space="preserve"> </w:t>
      </w:r>
      <w:r w:rsidR="00FC054D" w:rsidRPr="00836D92">
        <w:rPr>
          <w:rFonts w:eastAsia="Times New Roman" w:cstheme="minorHAnsi"/>
        </w:rPr>
        <w:t xml:space="preserve">a </w:t>
      </w:r>
      <w:r w:rsidR="0095503A" w:rsidRPr="00836D92">
        <w:rPr>
          <w:rFonts w:eastAsia="Times New Roman" w:cstheme="minorHAnsi"/>
        </w:rPr>
        <w:t>R</w:t>
      </w:r>
      <w:r w:rsidR="00CF5509" w:rsidRPr="00836D92">
        <w:rPr>
          <w:rFonts w:eastAsia="Times New Roman" w:cstheme="minorHAnsi"/>
        </w:rPr>
        <w:t>egulator</w:t>
      </w:r>
      <w:r w:rsidR="00E26F32" w:rsidRPr="00836D92">
        <w:rPr>
          <w:rFonts w:eastAsia="Times New Roman" w:cstheme="minorHAnsi"/>
        </w:rPr>
        <w:t xml:space="preserve"> (if required)</w:t>
      </w:r>
      <w:r w:rsidR="002B550D" w:rsidRPr="00836D92">
        <w:rPr>
          <w:rFonts w:eastAsia="Times New Roman" w:cstheme="minorHAnsi"/>
        </w:rPr>
        <w:t>.</w:t>
      </w:r>
      <w:r w:rsidR="00CF5509" w:rsidRPr="00836D92">
        <w:rPr>
          <w:rFonts w:eastAsia="Times New Roman" w:cstheme="minorHAnsi"/>
        </w:rPr>
        <w:t xml:space="preserve"> </w:t>
      </w:r>
    </w:p>
    <w:p w14:paraId="030F9B69" w14:textId="77777777" w:rsidR="00836D92" w:rsidRPr="00836D92" w:rsidRDefault="00836D92" w:rsidP="00836D92">
      <w:pPr>
        <w:pStyle w:val="ListParagraph"/>
        <w:spacing w:before="1"/>
        <w:ind w:left="1080"/>
        <w:jc w:val="both"/>
        <w:rPr>
          <w:rFonts w:eastAsia="Times New Roman" w:cstheme="minorHAnsi"/>
        </w:rPr>
      </w:pPr>
    </w:p>
    <w:p w14:paraId="31950CD6" w14:textId="0E4B79EA" w:rsidR="009624D2" w:rsidRPr="00DD6D5E" w:rsidRDefault="00D84BBB" w:rsidP="00DD6D5E">
      <w:pPr>
        <w:pStyle w:val="ListParagraph"/>
        <w:numPr>
          <w:ilvl w:val="0"/>
          <w:numId w:val="5"/>
        </w:numPr>
        <w:spacing w:after="120"/>
        <w:ind w:left="360"/>
        <w:contextualSpacing w:val="0"/>
        <w:rPr>
          <w:b/>
        </w:rPr>
      </w:pPr>
      <w:r w:rsidRPr="00DD6D5E">
        <w:t>The Club must retain all financial records for at least 7 years.</w:t>
      </w:r>
      <w:r w:rsidR="009624D2" w:rsidRPr="00DD6D5E">
        <w:t xml:space="preserve"> </w:t>
      </w:r>
    </w:p>
    <w:p w14:paraId="432F63EB" w14:textId="2C149A6C" w:rsidR="002C4B29" w:rsidRPr="00DD6D5E" w:rsidRDefault="005B21D5" w:rsidP="00DD6D5E">
      <w:pPr>
        <w:pStyle w:val="ListParagraph"/>
        <w:numPr>
          <w:ilvl w:val="0"/>
          <w:numId w:val="5"/>
        </w:numPr>
        <w:spacing w:after="120"/>
        <w:ind w:left="360"/>
        <w:contextualSpacing w:val="0"/>
        <w:jc w:val="both"/>
        <w:rPr>
          <w:rFonts w:ascii="Calibri" w:eastAsia="Times New Roman" w:hAnsi="Calibri" w:cs="Calibri"/>
          <w:bCs/>
        </w:rPr>
      </w:pPr>
      <w:r w:rsidRPr="00DD6D5E">
        <w:rPr>
          <w:rFonts w:ascii="Calibri" w:eastAsia="Times New Roman" w:hAnsi="Calibri" w:cs="Calibri"/>
          <w:bCs/>
        </w:rPr>
        <w:t>A</w:t>
      </w:r>
      <w:r w:rsidR="002C4B29" w:rsidRPr="00DD6D5E">
        <w:rPr>
          <w:rFonts w:ascii="Calibri" w:eastAsia="Times New Roman" w:hAnsi="Calibri" w:cs="Calibri"/>
          <w:bCs/>
        </w:rPr>
        <w:t xml:space="preserve">ll </w:t>
      </w:r>
      <w:r w:rsidR="00853507" w:rsidRPr="00DD6D5E">
        <w:rPr>
          <w:rFonts w:ascii="Calibri" w:eastAsia="Times New Roman" w:hAnsi="Calibri" w:cs="Calibri"/>
          <w:bCs/>
        </w:rPr>
        <w:t xml:space="preserve">Club </w:t>
      </w:r>
      <w:r w:rsidRPr="00DD6D5E">
        <w:rPr>
          <w:rFonts w:ascii="Calibri" w:eastAsia="Times New Roman" w:hAnsi="Calibri" w:cs="Calibri"/>
          <w:bCs/>
        </w:rPr>
        <w:t>payments</w:t>
      </w:r>
      <w:r w:rsidR="002C4B29" w:rsidRPr="00DD6D5E">
        <w:rPr>
          <w:rFonts w:ascii="Calibri" w:eastAsia="Times New Roman" w:hAnsi="Calibri" w:cs="Calibri"/>
          <w:bCs/>
        </w:rPr>
        <w:t xml:space="preserve"> must be authorised by at least two Committee members</w:t>
      </w:r>
      <w:r w:rsidR="00F03E2F">
        <w:rPr>
          <w:rFonts w:ascii="Calibri" w:eastAsia="Times New Roman" w:hAnsi="Calibri" w:cs="Calibri"/>
          <w:bCs/>
        </w:rPr>
        <w:t xml:space="preserve"> approved by the Committee as signatories</w:t>
      </w:r>
      <w:r w:rsidR="002C4B29" w:rsidRPr="00DD6D5E">
        <w:rPr>
          <w:rFonts w:ascii="Calibri" w:eastAsia="Times New Roman" w:hAnsi="Calibri" w:cs="Calibri"/>
          <w:bCs/>
        </w:rPr>
        <w:t>.</w:t>
      </w:r>
    </w:p>
    <w:p w14:paraId="7F460C40" w14:textId="3585F269" w:rsidR="00184433" w:rsidRPr="00DD6D5E" w:rsidRDefault="008C2029" w:rsidP="00AC5CDA">
      <w:pPr>
        <w:pStyle w:val="ListParagraph"/>
        <w:numPr>
          <w:ilvl w:val="0"/>
          <w:numId w:val="30"/>
        </w:numPr>
        <w:spacing w:after="0"/>
        <w:ind w:left="357" w:hanging="357"/>
        <w:contextualSpacing w:val="0"/>
        <w:jc w:val="both"/>
        <w:rPr>
          <w:rFonts w:ascii="Calibri" w:eastAsia="Times New Roman" w:hAnsi="Calibri" w:cs="Calibri"/>
          <w:bCs/>
        </w:rPr>
      </w:pPr>
      <w:r w:rsidRPr="00DD6D5E">
        <w:rPr>
          <w:rFonts w:ascii="Calibri" w:eastAsia="Times New Roman" w:hAnsi="Calibri" w:cs="Calibri"/>
          <w:bCs/>
        </w:rPr>
        <w:lastRenderedPageBreak/>
        <w:t xml:space="preserve">If the Club </w:t>
      </w:r>
      <w:r w:rsidR="007F1F51" w:rsidRPr="00DD6D5E">
        <w:rPr>
          <w:rFonts w:ascii="Calibri" w:eastAsia="Times New Roman" w:hAnsi="Calibri" w:cs="Calibri"/>
          <w:bCs/>
        </w:rPr>
        <w:t>has</w:t>
      </w:r>
      <w:r w:rsidR="003252B8" w:rsidRPr="00DD6D5E">
        <w:rPr>
          <w:rFonts w:ascii="Calibri" w:eastAsia="Times New Roman" w:hAnsi="Calibri" w:cs="Calibri"/>
          <w:bCs/>
        </w:rPr>
        <w:t xml:space="preserve"> </w:t>
      </w:r>
      <w:r w:rsidRPr="00DD6D5E">
        <w:rPr>
          <w:rFonts w:ascii="Calibri" w:eastAsia="Times New Roman" w:hAnsi="Calibri" w:cs="Calibri"/>
          <w:bCs/>
        </w:rPr>
        <w:t xml:space="preserve">a common seal, the Secretary must keep the common seal in their custody. The common seal may only be attached to a document if its attachment is authorised by the Committee and witnessed by two </w:t>
      </w:r>
      <w:r w:rsidR="00AA3CFD" w:rsidRPr="00DD6D5E">
        <w:rPr>
          <w:rFonts w:ascii="Calibri" w:eastAsia="Times New Roman" w:hAnsi="Calibri" w:cs="Calibri"/>
          <w:bCs/>
        </w:rPr>
        <w:t>C</w:t>
      </w:r>
      <w:r w:rsidRPr="00DD6D5E">
        <w:rPr>
          <w:rFonts w:ascii="Calibri" w:eastAsia="Times New Roman" w:hAnsi="Calibri" w:cs="Calibri"/>
          <w:bCs/>
        </w:rPr>
        <w:t>ommittee members.</w:t>
      </w:r>
    </w:p>
    <w:p w14:paraId="0F59AFFD" w14:textId="44BF2002" w:rsidR="005F3901" w:rsidRPr="006B2DA5" w:rsidRDefault="00C874A6"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LIABILITY</w:t>
      </w:r>
      <w:r w:rsidR="005F3901" w:rsidRPr="006B2DA5">
        <w:rPr>
          <w:rFonts w:ascii="Calibri" w:eastAsia="Times New Roman" w:hAnsi="Calibri" w:cs="Calibri"/>
          <w:b/>
          <w:sz w:val="24"/>
          <w:szCs w:val="24"/>
        </w:rPr>
        <w:t xml:space="preserve"> OF MEMBERS</w:t>
      </w:r>
    </w:p>
    <w:p w14:paraId="462B600A" w14:textId="27CAC053" w:rsidR="000370AD" w:rsidRPr="00DD6D5E" w:rsidRDefault="00E9571C" w:rsidP="004A3374">
      <w:pPr>
        <w:spacing w:after="120"/>
        <w:rPr>
          <w:rFonts w:eastAsia="Times New Roman" w:cstheme="minorHAnsi"/>
          <w:bCs/>
        </w:rPr>
      </w:pPr>
      <w:r w:rsidRPr="00DD6D5E">
        <w:rPr>
          <w:rFonts w:eastAsia="Times New Roman" w:cstheme="minorHAnsi"/>
          <w:bCs/>
        </w:rPr>
        <w:t>In the event of winding up of the Club, t</w:t>
      </w:r>
      <w:r w:rsidR="000370AD" w:rsidRPr="00DD6D5E">
        <w:rPr>
          <w:rFonts w:eastAsia="Times New Roman" w:cstheme="minorHAnsi"/>
          <w:bCs/>
        </w:rPr>
        <w:t>he liability of a member of the Club to contribute to the payment of</w:t>
      </w:r>
      <w:r w:rsidR="000134DE" w:rsidRPr="00DD6D5E">
        <w:rPr>
          <w:rFonts w:eastAsia="Times New Roman" w:cstheme="minorHAnsi"/>
          <w:bCs/>
        </w:rPr>
        <w:t xml:space="preserve"> its</w:t>
      </w:r>
      <w:r w:rsidR="00D21023" w:rsidRPr="00DD6D5E">
        <w:rPr>
          <w:rFonts w:eastAsia="Times New Roman" w:cstheme="minorHAnsi"/>
          <w:bCs/>
        </w:rPr>
        <w:t>:</w:t>
      </w:r>
      <w:r w:rsidR="000370AD" w:rsidRPr="00DD6D5E">
        <w:rPr>
          <w:rFonts w:eastAsia="Times New Roman" w:cstheme="minorHAnsi"/>
          <w:bCs/>
        </w:rPr>
        <w:t xml:space="preserve"> </w:t>
      </w:r>
    </w:p>
    <w:p w14:paraId="2D5D1D28" w14:textId="4C052782" w:rsidR="000370AD" w:rsidRPr="00DD6D5E" w:rsidRDefault="000370AD" w:rsidP="007F12BE">
      <w:pPr>
        <w:pStyle w:val="BodyText"/>
        <w:numPr>
          <w:ilvl w:val="0"/>
          <w:numId w:val="3"/>
        </w:numPr>
        <w:spacing w:before="120" w:after="120"/>
        <w:rPr>
          <w:rFonts w:asciiTheme="minorHAnsi" w:hAnsiTheme="minorHAnsi" w:cstheme="minorHAnsi"/>
        </w:rPr>
      </w:pPr>
      <w:r w:rsidRPr="00DD6D5E">
        <w:rPr>
          <w:rFonts w:asciiTheme="minorHAnsi" w:hAnsiTheme="minorHAnsi" w:cstheme="minorHAnsi"/>
        </w:rPr>
        <w:t>debts and liabilities; and</w:t>
      </w:r>
    </w:p>
    <w:p w14:paraId="0DD78D30" w14:textId="1992F690" w:rsidR="00D21023" w:rsidRPr="00DD6D5E" w:rsidRDefault="000370AD" w:rsidP="007F12BE">
      <w:pPr>
        <w:pStyle w:val="BodyText"/>
        <w:numPr>
          <w:ilvl w:val="0"/>
          <w:numId w:val="3"/>
        </w:numPr>
        <w:spacing w:before="120" w:after="120"/>
        <w:rPr>
          <w:rFonts w:asciiTheme="minorHAnsi" w:hAnsiTheme="minorHAnsi" w:cstheme="minorHAnsi"/>
        </w:rPr>
      </w:pPr>
      <w:r w:rsidRPr="00DD6D5E">
        <w:rPr>
          <w:rFonts w:asciiTheme="minorHAnsi" w:hAnsiTheme="minorHAnsi" w:cstheme="minorHAnsi"/>
        </w:rPr>
        <w:t xml:space="preserve"> costs, charges and expenses of winding up</w:t>
      </w:r>
      <w:r w:rsidR="00780A16">
        <w:rPr>
          <w:rFonts w:asciiTheme="minorHAnsi" w:hAnsiTheme="minorHAnsi" w:cstheme="minorHAnsi"/>
        </w:rPr>
        <w:t>;</w:t>
      </w:r>
    </w:p>
    <w:p w14:paraId="7C2E636B" w14:textId="71055362" w:rsidR="00D21023" w:rsidRPr="00DD6D5E" w:rsidRDefault="00D21023" w:rsidP="005746D6">
      <w:pPr>
        <w:pStyle w:val="BodyText"/>
        <w:spacing w:before="120"/>
        <w:ind w:left="0" w:firstLine="0"/>
        <w:rPr>
          <w:rFonts w:asciiTheme="minorHAnsi" w:hAnsiTheme="minorHAnsi" w:cstheme="minorHAnsi"/>
          <w:bCs/>
        </w:rPr>
      </w:pPr>
      <w:r w:rsidRPr="00DD6D5E">
        <w:rPr>
          <w:rFonts w:asciiTheme="minorHAnsi" w:hAnsiTheme="minorHAnsi" w:cstheme="minorHAnsi"/>
        </w:rPr>
        <w:t xml:space="preserve">is limited to </w:t>
      </w:r>
      <w:r w:rsidR="000134DE" w:rsidRPr="00DD6D5E">
        <w:rPr>
          <w:rFonts w:asciiTheme="minorHAnsi" w:hAnsiTheme="minorHAnsi" w:cstheme="minorHAnsi"/>
        </w:rPr>
        <w:t>any</w:t>
      </w:r>
      <w:r w:rsidRPr="00DD6D5E">
        <w:rPr>
          <w:rFonts w:asciiTheme="minorHAnsi" w:hAnsiTheme="minorHAnsi" w:cstheme="minorHAnsi"/>
        </w:rPr>
        <w:t xml:space="preserve"> </w:t>
      </w:r>
      <w:r w:rsidRPr="00DD6D5E">
        <w:rPr>
          <w:rFonts w:asciiTheme="minorHAnsi" w:hAnsiTheme="minorHAnsi" w:cstheme="minorHAnsi"/>
          <w:bCs/>
        </w:rPr>
        <w:t xml:space="preserve">amount </w:t>
      </w:r>
      <w:r w:rsidR="000134DE" w:rsidRPr="00DD6D5E">
        <w:rPr>
          <w:rFonts w:asciiTheme="minorHAnsi" w:hAnsiTheme="minorHAnsi" w:cstheme="minorHAnsi"/>
          <w:bCs/>
        </w:rPr>
        <w:t>owed</w:t>
      </w:r>
      <w:r w:rsidRPr="00DD6D5E">
        <w:rPr>
          <w:rFonts w:asciiTheme="minorHAnsi" w:hAnsiTheme="minorHAnsi" w:cstheme="minorHAnsi"/>
          <w:bCs/>
        </w:rPr>
        <w:t xml:space="preserve"> by the member </w:t>
      </w:r>
      <w:r w:rsidR="000134DE" w:rsidRPr="00DD6D5E">
        <w:rPr>
          <w:rFonts w:asciiTheme="minorHAnsi" w:hAnsiTheme="minorHAnsi" w:cstheme="minorHAnsi"/>
          <w:bCs/>
        </w:rPr>
        <w:t>to the Club.</w:t>
      </w:r>
    </w:p>
    <w:p w14:paraId="62D637E7" w14:textId="7023B908" w:rsidR="002F7483" w:rsidRPr="00FB043A" w:rsidRDefault="002F7483"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 xml:space="preserve">NON-PROFITABILITY </w:t>
      </w:r>
    </w:p>
    <w:p w14:paraId="4F2B851D" w14:textId="0832D72B" w:rsidR="002F7483" w:rsidRDefault="002F7483" w:rsidP="004A3374">
      <w:pPr>
        <w:pStyle w:val="ListParagraph"/>
        <w:numPr>
          <w:ilvl w:val="0"/>
          <w:numId w:val="1"/>
        </w:numPr>
        <w:spacing w:before="1"/>
        <w:ind w:left="360"/>
        <w:jc w:val="both"/>
        <w:rPr>
          <w:rFonts w:eastAsia="Times New Roman" w:cstheme="minorHAnsi"/>
          <w:b/>
          <w:bCs/>
          <w:i/>
          <w:iCs/>
          <w:sz w:val="24"/>
          <w:szCs w:val="24"/>
        </w:rPr>
      </w:pPr>
      <w:r w:rsidRPr="001C3BF0">
        <w:rPr>
          <w:rFonts w:eastAsia="Times New Roman" w:cstheme="minorHAnsi"/>
          <w:b/>
          <w:bCs/>
          <w:i/>
          <w:iCs/>
          <w:sz w:val="24"/>
          <w:szCs w:val="24"/>
        </w:rPr>
        <w:t>The income and property of the Club:</w:t>
      </w:r>
    </w:p>
    <w:p w14:paraId="77BAA246" w14:textId="77777777" w:rsidR="0064492C" w:rsidRPr="001C3BF0" w:rsidRDefault="0064492C" w:rsidP="0064492C">
      <w:pPr>
        <w:pStyle w:val="ListParagraph"/>
        <w:spacing w:before="1"/>
        <w:ind w:left="360"/>
        <w:jc w:val="both"/>
        <w:rPr>
          <w:rFonts w:eastAsia="Times New Roman" w:cstheme="minorHAnsi"/>
          <w:b/>
          <w:bCs/>
          <w:i/>
          <w:iCs/>
          <w:sz w:val="24"/>
          <w:szCs w:val="24"/>
        </w:rPr>
      </w:pPr>
    </w:p>
    <w:p w14:paraId="539E8E76" w14:textId="52044407" w:rsidR="002F7483" w:rsidRPr="00152C85" w:rsidRDefault="002F7483" w:rsidP="004A3374">
      <w:pPr>
        <w:pStyle w:val="ListParagraph"/>
        <w:numPr>
          <w:ilvl w:val="0"/>
          <w:numId w:val="26"/>
        </w:numPr>
        <w:spacing w:before="1"/>
        <w:ind w:left="1080"/>
        <w:jc w:val="both"/>
        <w:rPr>
          <w:rFonts w:eastAsia="Times New Roman" w:cstheme="minorHAnsi"/>
          <w:b/>
          <w:bCs/>
          <w:i/>
          <w:iCs/>
          <w:sz w:val="24"/>
          <w:szCs w:val="24"/>
        </w:rPr>
      </w:pPr>
      <w:r w:rsidRPr="00152C85">
        <w:rPr>
          <w:rFonts w:eastAsia="Times New Roman" w:cstheme="minorHAnsi"/>
          <w:b/>
          <w:bCs/>
          <w:i/>
          <w:iCs/>
          <w:sz w:val="24"/>
          <w:szCs w:val="24"/>
        </w:rPr>
        <w:t>must be applied solely towards the promotion of the aims and objectives of the Club.</w:t>
      </w:r>
    </w:p>
    <w:p w14:paraId="04CC3869" w14:textId="77777777" w:rsidR="002F7483" w:rsidRPr="00152C85" w:rsidRDefault="002F7483" w:rsidP="004A3374">
      <w:pPr>
        <w:pStyle w:val="ListParagraph"/>
        <w:numPr>
          <w:ilvl w:val="0"/>
          <w:numId w:val="26"/>
        </w:numPr>
        <w:spacing w:before="1"/>
        <w:ind w:left="1080"/>
        <w:jc w:val="both"/>
        <w:rPr>
          <w:rFonts w:eastAsia="Times New Roman" w:cstheme="minorHAnsi"/>
          <w:b/>
          <w:bCs/>
          <w:i/>
          <w:iCs/>
          <w:sz w:val="24"/>
          <w:szCs w:val="24"/>
        </w:rPr>
      </w:pPr>
      <w:r w:rsidRPr="00152C85">
        <w:rPr>
          <w:rFonts w:eastAsia="Times New Roman" w:cstheme="minorHAnsi"/>
          <w:b/>
          <w:bCs/>
          <w:i/>
          <w:iCs/>
          <w:sz w:val="24"/>
          <w:szCs w:val="24"/>
        </w:rPr>
        <w:t xml:space="preserve">must not be paid or transferred directly or indirectly to any member of the Club. </w:t>
      </w:r>
    </w:p>
    <w:p w14:paraId="299CCB12" w14:textId="77777777" w:rsidR="002F7483" w:rsidRDefault="002F7483" w:rsidP="002F7483">
      <w:pPr>
        <w:spacing w:before="1"/>
        <w:jc w:val="both"/>
        <w:rPr>
          <w:rFonts w:eastAsia="Times New Roman" w:cstheme="minorHAnsi"/>
          <w:b/>
          <w:bCs/>
          <w:i/>
          <w:iCs/>
          <w:sz w:val="24"/>
          <w:szCs w:val="24"/>
        </w:rPr>
      </w:pPr>
      <w:r w:rsidRPr="00152C85">
        <w:rPr>
          <w:rFonts w:eastAsia="Times New Roman" w:cstheme="minorHAnsi"/>
          <w:b/>
          <w:bCs/>
          <w:i/>
          <w:iCs/>
          <w:sz w:val="24"/>
          <w:szCs w:val="24"/>
        </w:rPr>
        <w:t>This does not prevent a payment in good faith to any member of the Club for any services rendered to the Club or for the reimbursement of expenses incurred on behalf of the Club.</w:t>
      </w:r>
    </w:p>
    <w:p w14:paraId="408AA7CD" w14:textId="27DC3C8A" w:rsidR="002E1C16" w:rsidRPr="004029CB" w:rsidRDefault="00D72AB5" w:rsidP="005746D6">
      <w:pPr>
        <w:pStyle w:val="BodyText"/>
        <w:numPr>
          <w:ilvl w:val="0"/>
          <w:numId w:val="31"/>
        </w:numPr>
        <w:spacing w:before="120"/>
        <w:ind w:left="357" w:hanging="357"/>
        <w:rPr>
          <w:rFonts w:asciiTheme="minorHAnsi" w:hAnsiTheme="minorHAnsi" w:cstheme="minorHAnsi"/>
        </w:rPr>
      </w:pPr>
      <w:r w:rsidRPr="004A3374">
        <w:rPr>
          <w:rFonts w:asciiTheme="minorHAnsi" w:hAnsiTheme="minorHAnsi" w:cstheme="minorHAnsi"/>
        </w:rPr>
        <w:t>Any such payment to a Committee member must be authorised by a resolution of the Committee</w:t>
      </w:r>
      <w:r w:rsidR="00F90689">
        <w:rPr>
          <w:rFonts w:asciiTheme="minorHAnsi" w:hAnsiTheme="minorHAnsi" w:cstheme="minorHAnsi"/>
        </w:rPr>
        <w:t xml:space="preserve"> or (if required by the Act) a resolution of members of the Club</w:t>
      </w:r>
      <w:r w:rsidRPr="004A3374">
        <w:rPr>
          <w:rFonts w:asciiTheme="minorHAnsi" w:hAnsiTheme="minorHAnsi" w:cstheme="minorHAnsi"/>
        </w:rPr>
        <w:t xml:space="preserve">. </w:t>
      </w:r>
    </w:p>
    <w:p w14:paraId="442BC96E" w14:textId="2C161721" w:rsidR="005F3901" w:rsidRPr="001C5DEB" w:rsidRDefault="005F3901"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1C5DEB">
        <w:rPr>
          <w:rFonts w:ascii="Calibri" w:eastAsia="Times New Roman" w:hAnsi="Calibri" w:cs="Calibri"/>
          <w:b/>
          <w:sz w:val="24"/>
          <w:szCs w:val="24"/>
        </w:rPr>
        <w:t>REGISTER OF MEMBERS</w:t>
      </w:r>
    </w:p>
    <w:p w14:paraId="24349466" w14:textId="194F7615" w:rsidR="004029CB" w:rsidRPr="004029CB" w:rsidRDefault="00D42EEA" w:rsidP="004029CB">
      <w:pPr>
        <w:pStyle w:val="ListParagraph"/>
        <w:numPr>
          <w:ilvl w:val="0"/>
          <w:numId w:val="25"/>
        </w:numPr>
        <w:ind w:left="357"/>
        <w:contextualSpacing w:val="0"/>
        <w:jc w:val="both"/>
      </w:pPr>
      <w:r w:rsidRPr="004029CB">
        <w:rPr>
          <w:b/>
          <w:bCs/>
          <w:i/>
          <w:iCs/>
        </w:rPr>
        <w:t xml:space="preserve">The Club will keep a Register of Members in which must be recorded members’ names, addresses, telephone numbers and such other information as the Club or any </w:t>
      </w:r>
      <w:r w:rsidR="0095503A" w:rsidRPr="004029CB">
        <w:rPr>
          <w:b/>
          <w:bCs/>
          <w:i/>
          <w:iCs/>
        </w:rPr>
        <w:t>R</w:t>
      </w:r>
      <w:r w:rsidRPr="004029CB">
        <w:rPr>
          <w:b/>
          <w:bCs/>
          <w:i/>
          <w:iCs/>
        </w:rPr>
        <w:t>egulator may require.</w:t>
      </w:r>
    </w:p>
    <w:p w14:paraId="33AB9B8B" w14:textId="4568AF00" w:rsidR="00165D67" w:rsidRPr="004029CB" w:rsidRDefault="00165D67" w:rsidP="005746D6">
      <w:pPr>
        <w:pStyle w:val="ListParagraph"/>
        <w:numPr>
          <w:ilvl w:val="0"/>
          <w:numId w:val="32"/>
        </w:numPr>
        <w:spacing w:after="0"/>
        <w:ind w:left="351" w:hanging="357"/>
        <w:contextualSpacing w:val="0"/>
        <w:jc w:val="both"/>
      </w:pPr>
      <w:r w:rsidRPr="004029CB">
        <w:t>Any change to the information in the Register of Members will be updated as soon as practicable after being received.</w:t>
      </w:r>
    </w:p>
    <w:p w14:paraId="6E25E2A9" w14:textId="03BF9361" w:rsidR="00403375" w:rsidRPr="004029CB" w:rsidRDefault="00403375"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4029CB">
        <w:rPr>
          <w:rFonts w:ascii="Calibri" w:eastAsia="Times New Roman" w:hAnsi="Calibri" w:cs="Calibri"/>
          <w:b/>
          <w:sz w:val="24"/>
          <w:szCs w:val="24"/>
        </w:rPr>
        <w:t xml:space="preserve">INSPECTION OF BOOKS </w:t>
      </w:r>
      <w:r w:rsidR="0067346A" w:rsidRPr="004029CB">
        <w:rPr>
          <w:rFonts w:ascii="Calibri" w:eastAsia="Times New Roman" w:hAnsi="Calibri" w:cs="Calibri"/>
          <w:b/>
          <w:sz w:val="24"/>
          <w:szCs w:val="24"/>
        </w:rPr>
        <w:t>AND RECORDS</w:t>
      </w:r>
    </w:p>
    <w:p w14:paraId="41B07FC5" w14:textId="2FA4F474" w:rsidR="0032755E" w:rsidRPr="004029CB" w:rsidRDefault="0032755E" w:rsidP="004029CB">
      <w:pPr>
        <w:pStyle w:val="ListParagraph"/>
        <w:numPr>
          <w:ilvl w:val="0"/>
          <w:numId w:val="8"/>
        </w:numPr>
        <w:ind w:left="357" w:hanging="357"/>
        <w:contextualSpacing w:val="0"/>
        <w:jc w:val="both"/>
      </w:pPr>
      <w:r w:rsidRPr="004029CB">
        <w:t xml:space="preserve">Subject to </w:t>
      </w:r>
      <w:r w:rsidR="0081337E" w:rsidRPr="004029CB">
        <w:t xml:space="preserve">clause </w:t>
      </w:r>
      <w:r w:rsidR="0069230D">
        <w:t>20</w:t>
      </w:r>
      <w:r w:rsidR="0081337E" w:rsidRPr="004029CB">
        <w:t>.</w:t>
      </w:r>
      <w:r w:rsidRPr="004029CB">
        <w:t>(</w:t>
      </w:r>
      <w:r w:rsidR="008A6C3E" w:rsidRPr="004029CB">
        <w:t>c</w:t>
      </w:r>
      <w:r w:rsidRPr="004029CB">
        <w:t xml:space="preserve">), all accounts, books, records, minutes, </w:t>
      </w:r>
      <w:r w:rsidR="00077488" w:rsidRPr="004029CB">
        <w:t xml:space="preserve">registers, </w:t>
      </w:r>
      <w:r w:rsidRPr="004029CB">
        <w:t>securities</w:t>
      </w:r>
      <w:r w:rsidR="00671701" w:rsidRPr="004029CB">
        <w:t xml:space="preserve"> (if</w:t>
      </w:r>
      <w:r w:rsidR="00780A16">
        <w:t xml:space="preserve"> </w:t>
      </w:r>
      <w:r w:rsidR="00671701" w:rsidRPr="004029CB">
        <w:t>any)</w:t>
      </w:r>
      <w:r w:rsidRPr="004029CB">
        <w:t xml:space="preserve"> and other documents of the Club must be made available for inspection free of charge upon any reasonable request by a member of the Club.</w:t>
      </w:r>
      <w:r w:rsidR="007E0ADE" w:rsidRPr="004029CB">
        <w:t xml:space="preserve"> </w:t>
      </w:r>
    </w:p>
    <w:p w14:paraId="6B872111" w14:textId="343E0D99" w:rsidR="008A6C3E" w:rsidRPr="004029CB" w:rsidRDefault="00104784" w:rsidP="004029CB">
      <w:pPr>
        <w:pStyle w:val="ListParagraph"/>
        <w:numPr>
          <w:ilvl w:val="0"/>
          <w:numId w:val="8"/>
        </w:numPr>
        <w:ind w:left="357" w:hanging="357"/>
        <w:contextualSpacing w:val="0"/>
        <w:jc w:val="both"/>
      </w:pPr>
      <w:r w:rsidRPr="004029CB">
        <w:t xml:space="preserve">The Club may charge a fee for a copy of any document requested by a member not exceeding any fee </w:t>
      </w:r>
      <w:r w:rsidR="00E33777" w:rsidRPr="004029CB">
        <w:t xml:space="preserve">for a copy of any document </w:t>
      </w:r>
      <w:r w:rsidRPr="004029CB">
        <w:t>that may be prescribed by the</w:t>
      </w:r>
      <w:r w:rsidR="008C45BB" w:rsidRPr="004029CB">
        <w:t xml:space="preserve"> Act</w:t>
      </w:r>
      <w:r w:rsidRPr="004029CB">
        <w:t>.</w:t>
      </w:r>
      <w:r w:rsidR="005563C4" w:rsidRPr="004029CB">
        <w:t xml:space="preserve"> The Club may require a Statutory Declaration setting out the purpose for which a copy is required and</w:t>
      </w:r>
      <w:r w:rsidR="00CC0986" w:rsidRPr="004029CB">
        <w:t xml:space="preserve"> how the information will be used. </w:t>
      </w:r>
    </w:p>
    <w:p w14:paraId="01EBA4A0" w14:textId="01101296" w:rsidR="0046694E" w:rsidRDefault="008A6C3E" w:rsidP="005746D6">
      <w:pPr>
        <w:pStyle w:val="ListParagraph"/>
        <w:numPr>
          <w:ilvl w:val="0"/>
          <w:numId w:val="8"/>
        </w:numPr>
        <w:spacing w:after="0"/>
        <w:ind w:left="357" w:hanging="357"/>
        <w:contextualSpacing w:val="0"/>
        <w:jc w:val="both"/>
        <w:rPr>
          <w:sz w:val="24"/>
          <w:szCs w:val="24"/>
        </w:rPr>
      </w:pPr>
      <w:r w:rsidRPr="004029CB">
        <w:t>The</w:t>
      </w:r>
      <w:r w:rsidR="001D6135" w:rsidRPr="004029CB">
        <w:t xml:space="preserve"> </w:t>
      </w:r>
      <w:r w:rsidRPr="004029CB">
        <w:t xml:space="preserve">Committee may refuse to allow a member to inspect or obtain a copy of </w:t>
      </w:r>
      <w:r w:rsidR="00E05939" w:rsidRPr="004029CB">
        <w:t xml:space="preserve">the </w:t>
      </w:r>
      <w:r w:rsidR="00104784" w:rsidRPr="004029CB">
        <w:t>minutes of</w:t>
      </w:r>
      <w:r w:rsidR="001D6135" w:rsidRPr="004029CB">
        <w:t xml:space="preserve"> </w:t>
      </w:r>
      <w:r w:rsidR="00104784" w:rsidRPr="004029CB">
        <w:t xml:space="preserve">Committee </w:t>
      </w:r>
      <w:r w:rsidR="00077488" w:rsidRPr="004029CB">
        <w:t xml:space="preserve">meetings </w:t>
      </w:r>
      <w:r w:rsidR="00104784" w:rsidRPr="004029CB">
        <w:t xml:space="preserve">or </w:t>
      </w:r>
      <w:r w:rsidRPr="004029CB">
        <w:t xml:space="preserve">any </w:t>
      </w:r>
      <w:r w:rsidR="00104784" w:rsidRPr="004029CB">
        <w:t xml:space="preserve">other </w:t>
      </w:r>
      <w:r w:rsidRPr="004029CB">
        <w:t xml:space="preserve">document </w:t>
      </w:r>
      <w:r w:rsidR="00104784" w:rsidRPr="004029CB">
        <w:t>referred to in</w:t>
      </w:r>
      <w:r w:rsidRPr="004029CB">
        <w:t xml:space="preserve"> this clause </w:t>
      </w:r>
      <w:r w:rsidR="00104784" w:rsidRPr="004029CB">
        <w:t>that relates to confidential, personal, commercial or legal matters.</w:t>
      </w:r>
    </w:p>
    <w:p w14:paraId="32937AF4" w14:textId="60CDD139" w:rsidR="001C7A6A" w:rsidRPr="00FB043A" w:rsidRDefault="001C7A6A"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 xml:space="preserve">INTERNAL DISPUTES </w:t>
      </w:r>
      <w:r w:rsidRPr="006B2DA5">
        <w:rPr>
          <w:rFonts w:ascii="Calibri" w:eastAsia="Times New Roman" w:hAnsi="Calibri" w:cs="Calibri"/>
          <w:b/>
          <w:sz w:val="24"/>
          <w:szCs w:val="24"/>
        </w:rPr>
        <w:t>AND GRIEVANCES</w:t>
      </w:r>
    </w:p>
    <w:p w14:paraId="5EE0A254" w14:textId="77777777" w:rsidR="001C7A6A" w:rsidRDefault="001C7A6A" w:rsidP="00D33FEF">
      <w:pPr>
        <w:pStyle w:val="ListParagraph"/>
        <w:numPr>
          <w:ilvl w:val="0"/>
          <w:numId w:val="33"/>
        </w:numPr>
        <w:jc w:val="both"/>
      </w:pPr>
      <w:r w:rsidRPr="00D33FEF">
        <w:t>The internal disputes and grievances referred to in this clause are disputes between:</w:t>
      </w:r>
    </w:p>
    <w:p w14:paraId="16818912" w14:textId="77777777" w:rsidR="0064492C" w:rsidRPr="00D33FEF" w:rsidRDefault="0064492C" w:rsidP="0064492C">
      <w:pPr>
        <w:pStyle w:val="ListParagraph"/>
        <w:ind w:left="360"/>
        <w:jc w:val="both"/>
      </w:pPr>
    </w:p>
    <w:p w14:paraId="6AC0597D" w14:textId="77777777" w:rsidR="001C7A6A" w:rsidRPr="00D33FEF" w:rsidRDefault="001C7A6A" w:rsidP="007F12BE">
      <w:pPr>
        <w:pStyle w:val="ListParagraph"/>
        <w:numPr>
          <w:ilvl w:val="0"/>
          <w:numId w:val="18"/>
        </w:numPr>
        <w:jc w:val="both"/>
      </w:pPr>
      <w:r w:rsidRPr="00D33FEF">
        <w:t>a member and another member (in their capacity as members);</w:t>
      </w:r>
    </w:p>
    <w:p w14:paraId="7035FC9B" w14:textId="47F713A3" w:rsidR="001C7A6A" w:rsidRPr="00D33FEF" w:rsidRDefault="001C7A6A" w:rsidP="007F12BE">
      <w:pPr>
        <w:pStyle w:val="ListParagraph"/>
        <w:numPr>
          <w:ilvl w:val="0"/>
          <w:numId w:val="18"/>
        </w:numPr>
        <w:jc w:val="both"/>
      </w:pPr>
      <w:r w:rsidRPr="00D33FEF">
        <w:lastRenderedPageBreak/>
        <w:t>a member and the Committee; or</w:t>
      </w:r>
    </w:p>
    <w:p w14:paraId="6228AB3C" w14:textId="77777777" w:rsidR="001C7A6A" w:rsidRDefault="001C7A6A" w:rsidP="007F12BE">
      <w:pPr>
        <w:pStyle w:val="ListParagraph"/>
        <w:numPr>
          <w:ilvl w:val="0"/>
          <w:numId w:val="18"/>
        </w:numPr>
        <w:jc w:val="both"/>
      </w:pPr>
      <w:r w:rsidRPr="00D33FEF">
        <w:t>a member and the Club.</w:t>
      </w:r>
    </w:p>
    <w:p w14:paraId="6B2B3B37" w14:textId="77777777" w:rsidR="00991637" w:rsidRPr="00D33FEF" w:rsidRDefault="00991637" w:rsidP="00991637">
      <w:pPr>
        <w:pStyle w:val="ListParagraph"/>
        <w:ind w:left="1080"/>
        <w:jc w:val="both"/>
      </w:pPr>
    </w:p>
    <w:p w14:paraId="4D3E1069" w14:textId="77777777" w:rsidR="001C7A6A" w:rsidRPr="00D33FEF" w:rsidRDefault="001C7A6A" w:rsidP="00D33FEF">
      <w:pPr>
        <w:pStyle w:val="ListParagraph"/>
        <w:numPr>
          <w:ilvl w:val="0"/>
          <w:numId w:val="33"/>
        </w:numPr>
        <w:contextualSpacing w:val="0"/>
        <w:jc w:val="both"/>
      </w:pPr>
      <w:r w:rsidRPr="00D33FEF">
        <w:t>The parties to the dispute must meet and attempt to resolve the dispute within 14 days of the dispute coming to the attention of each party.</w:t>
      </w:r>
    </w:p>
    <w:p w14:paraId="61087066" w14:textId="5206EC4E" w:rsidR="001C7A6A" w:rsidRPr="00D33FEF" w:rsidRDefault="001C7A6A" w:rsidP="00D33FEF">
      <w:pPr>
        <w:pStyle w:val="ListParagraph"/>
        <w:numPr>
          <w:ilvl w:val="0"/>
          <w:numId w:val="33"/>
        </w:numPr>
        <w:contextualSpacing w:val="0"/>
        <w:jc w:val="both"/>
      </w:pPr>
      <w:r w:rsidRPr="00D33FEF">
        <w:t xml:space="preserve">If the parties to the dispute are unable to resolve the dispute at the meeting, or if a party fails to attend the meeting, then the parties may appoint a mediator within 14 days. </w:t>
      </w:r>
    </w:p>
    <w:p w14:paraId="1BCCD43F" w14:textId="0BEF3642" w:rsidR="001C7A6A" w:rsidRPr="00D33FEF" w:rsidRDefault="001C7A6A" w:rsidP="00D33FEF">
      <w:pPr>
        <w:pStyle w:val="ListParagraph"/>
        <w:numPr>
          <w:ilvl w:val="0"/>
          <w:numId w:val="33"/>
        </w:numPr>
        <w:contextualSpacing w:val="0"/>
        <w:jc w:val="both"/>
      </w:pPr>
      <w:r w:rsidRPr="00D33FEF">
        <w:t>If a mediator is required, they must be chosen by agreement between the parties. In the absence of agreement</w:t>
      </w:r>
      <w:r w:rsidR="00E05939" w:rsidRPr="00D33FEF">
        <w:t>, the mediator will be</w:t>
      </w:r>
      <w:r w:rsidRPr="00D33FEF">
        <w:t>:</w:t>
      </w:r>
    </w:p>
    <w:p w14:paraId="1BF72A8A" w14:textId="4A4872C7" w:rsidR="001C7A6A" w:rsidRPr="00836D92" w:rsidRDefault="001C7A6A" w:rsidP="00836D92">
      <w:pPr>
        <w:pStyle w:val="ListParagraph"/>
        <w:numPr>
          <w:ilvl w:val="0"/>
          <w:numId w:val="40"/>
        </w:numPr>
        <w:spacing w:before="1"/>
        <w:jc w:val="both"/>
        <w:rPr>
          <w:rFonts w:eastAsia="Times New Roman" w:cstheme="minorHAnsi"/>
        </w:rPr>
      </w:pPr>
      <w:r w:rsidRPr="00836D92">
        <w:rPr>
          <w:rFonts w:eastAsia="Times New Roman" w:cstheme="minorHAnsi"/>
        </w:rPr>
        <w:t>if the dispute is between a member and another member – a person appointed by the Committee who may be a member of the Club; or</w:t>
      </w:r>
    </w:p>
    <w:p w14:paraId="7427A5B4" w14:textId="4F9DE64A" w:rsidR="001C7A6A" w:rsidRDefault="001C7A6A" w:rsidP="00836D92">
      <w:pPr>
        <w:pStyle w:val="ListParagraph"/>
        <w:numPr>
          <w:ilvl w:val="0"/>
          <w:numId w:val="40"/>
        </w:numPr>
        <w:spacing w:before="1"/>
        <w:jc w:val="both"/>
        <w:rPr>
          <w:rFonts w:eastAsia="Times New Roman" w:cstheme="minorHAnsi"/>
        </w:rPr>
      </w:pPr>
      <w:r w:rsidRPr="00836D92">
        <w:rPr>
          <w:rFonts w:eastAsia="Times New Roman" w:cstheme="minorHAnsi"/>
        </w:rPr>
        <w:t xml:space="preserve">if the dispute is between a member and the Committee or the Club – </w:t>
      </w:r>
      <w:bookmarkStart w:id="3" w:name="_Hlk172641506"/>
      <w:r w:rsidRPr="00836D92">
        <w:rPr>
          <w:rFonts w:eastAsia="Times New Roman" w:cstheme="minorHAnsi"/>
        </w:rPr>
        <w:t>a</w:t>
      </w:r>
      <w:r w:rsidR="00833BAC" w:rsidRPr="00836D92">
        <w:rPr>
          <w:rFonts w:eastAsia="Times New Roman" w:cstheme="minorHAnsi"/>
        </w:rPr>
        <w:t>n</w:t>
      </w:r>
      <w:r w:rsidRPr="00836D92">
        <w:rPr>
          <w:rFonts w:eastAsia="Times New Roman" w:cstheme="minorHAnsi"/>
        </w:rPr>
        <w:t xml:space="preserve"> independent mediator</w:t>
      </w:r>
      <w:r w:rsidR="00753105" w:rsidRPr="00836D92">
        <w:rPr>
          <w:rFonts w:eastAsia="Times New Roman" w:cstheme="minorHAnsi"/>
        </w:rPr>
        <w:t xml:space="preserve"> </w:t>
      </w:r>
      <w:r w:rsidR="007577AC" w:rsidRPr="00836D92">
        <w:rPr>
          <w:rFonts w:eastAsia="Times New Roman" w:cstheme="minorHAnsi"/>
        </w:rPr>
        <w:t>(wh</w:t>
      </w:r>
      <w:r w:rsidR="009D04A5" w:rsidRPr="00836D92">
        <w:rPr>
          <w:rFonts w:eastAsia="Times New Roman" w:cstheme="minorHAnsi"/>
        </w:rPr>
        <w:t>o</w:t>
      </w:r>
      <w:r w:rsidR="007577AC" w:rsidRPr="00836D92">
        <w:rPr>
          <w:rFonts w:eastAsia="Times New Roman" w:cstheme="minorHAnsi"/>
        </w:rPr>
        <w:t xml:space="preserve"> may be a registered or accredited mediator) </w:t>
      </w:r>
      <w:r w:rsidR="00753105" w:rsidRPr="00836D92">
        <w:rPr>
          <w:rFonts w:eastAsia="Times New Roman" w:cstheme="minorHAnsi"/>
        </w:rPr>
        <w:t>appointed by</w:t>
      </w:r>
      <w:r w:rsidR="009762F9" w:rsidRPr="00836D92">
        <w:rPr>
          <w:rFonts w:eastAsia="Times New Roman" w:cstheme="minorHAnsi"/>
        </w:rPr>
        <w:t xml:space="preserve"> the Committee.</w:t>
      </w:r>
      <w:bookmarkEnd w:id="3"/>
    </w:p>
    <w:p w14:paraId="46253C22" w14:textId="77777777" w:rsidR="00836D92" w:rsidRPr="00836D92" w:rsidRDefault="00836D92" w:rsidP="00836D92">
      <w:pPr>
        <w:pStyle w:val="ListParagraph"/>
        <w:spacing w:before="1"/>
        <w:ind w:left="1080"/>
        <w:jc w:val="both"/>
        <w:rPr>
          <w:rFonts w:eastAsia="Times New Roman" w:cstheme="minorHAnsi"/>
        </w:rPr>
      </w:pPr>
    </w:p>
    <w:p w14:paraId="300CE5B9" w14:textId="21FDBC7D" w:rsidR="001C7A6A" w:rsidRPr="00D33FEF" w:rsidRDefault="001C7A6A" w:rsidP="00D33FEF">
      <w:pPr>
        <w:pStyle w:val="ListParagraph"/>
        <w:numPr>
          <w:ilvl w:val="0"/>
          <w:numId w:val="33"/>
        </w:numPr>
        <w:contextualSpacing w:val="0"/>
        <w:jc w:val="both"/>
      </w:pPr>
      <w:r w:rsidRPr="00D33FEF">
        <w:t>If the mediation process does not resolve the dispute, the parties may seek to resolve the dispute</w:t>
      </w:r>
      <w:r w:rsidR="00E05939" w:rsidRPr="00D33FEF">
        <w:t xml:space="preserve"> as provided for </w:t>
      </w:r>
      <w:r w:rsidR="008A4C58" w:rsidRPr="00D33FEF">
        <w:t xml:space="preserve">by the Act or otherwise at law. </w:t>
      </w:r>
    </w:p>
    <w:p w14:paraId="79D5C372" w14:textId="6AAD522F" w:rsidR="001C7A6A" w:rsidRDefault="001C7A6A" w:rsidP="00836D92">
      <w:pPr>
        <w:pStyle w:val="ListParagraph"/>
        <w:numPr>
          <w:ilvl w:val="0"/>
          <w:numId w:val="33"/>
        </w:numPr>
        <w:spacing w:after="0"/>
        <w:ind w:left="357" w:hanging="357"/>
        <w:contextualSpacing w:val="0"/>
        <w:jc w:val="both"/>
        <w:rPr>
          <w:sz w:val="24"/>
          <w:szCs w:val="24"/>
        </w:rPr>
      </w:pPr>
      <w:r w:rsidRPr="00D33FEF">
        <w:t xml:space="preserve">A member may appoint any person to act on </w:t>
      </w:r>
      <w:r w:rsidR="00BE22AD" w:rsidRPr="00D33FEF">
        <w:t xml:space="preserve">their </w:t>
      </w:r>
      <w:r w:rsidRPr="00D33FEF">
        <w:t xml:space="preserve">behalf in a </w:t>
      </w:r>
      <w:r w:rsidR="00C723BF" w:rsidRPr="00D33FEF">
        <w:t xml:space="preserve">dispute </w:t>
      </w:r>
      <w:r w:rsidRPr="00D33FEF">
        <w:t>provided reasonable notice is given.</w:t>
      </w:r>
    </w:p>
    <w:p w14:paraId="1E694068" w14:textId="1636B9DB" w:rsidR="005F3901" w:rsidRPr="00836D92" w:rsidRDefault="005F3901"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D33FEF">
        <w:rPr>
          <w:rFonts w:ascii="Calibri" w:eastAsia="Times New Roman" w:hAnsi="Calibri" w:cs="Calibri"/>
          <w:b/>
          <w:sz w:val="24"/>
          <w:szCs w:val="24"/>
        </w:rPr>
        <w:t>DISCIPLINE OF MEMBERS</w:t>
      </w:r>
    </w:p>
    <w:p w14:paraId="13F5ED5D" w14:textId="387F57B9" w:rsidR="00240803" w:rsidRPr="00D33FEF" w:rsidRDefault="00B34D55" w:rsidP="00D33FEF">
      <w:pPr>
        <w:pStyle w:val="ListParagraph"/>
        <w:numPr>
          <w:ilvl w:val="0"/>
          <w:numId w:val="11"/>
        </w:numPr>
        <w:ind w:left="360"/>
        <w:contextualSpacing w:val="0"/>
        <w:jc w:val="both"/>
      </w:pPr>
      <w:r w:rsidRPr="00D33FEF">
        <w:t>The disciplinary process referred to in this clause applies where a</w:t>
      </w:r>
      <w:r w:rsidR="00240803" w:rsidRPr="00D33FEF">
        <w:t xml:space="preserve"> person make</w:t>
      </w:r>
      <w:r w:rsidRPr="00D33FEF">
        <w:t>s</w:t>
      </w:r>
      <w:r w:rsidR="00240803" w:rsidRPr="00D33FEF">
        <w:t xml:space="preserve"> a complaint to the Committee</w:t>
      </w:r>
      <w:r w:rsidR="00BA4C6E" w:rsidRPr="00D33FEF">
        <w:t>, or the Committee is of the view</w:t>
      </w:r>
      <w:r w:rsidR="00240803" w:rsidRPr="00D33FEF">
        <w:t xml:space="preserve"> that a member of the Club has:</w:t>
      </w:r>
    </w:p>
    <w:p w14:paraId="3529FB90" w14:textId="75259F5E" w:rsidR="00240803" w:rsidRPr="005746D6" w:rsidRDefault="00563BFF" w:rsidP="005746D6">
      <w:pPr>
        <w:pStyle w:val="ListParagraph"/>
        <w:numPr>
          <w:ilvl w:val="0"/>
          <w:numId w:val="41"/>
        </w:numPr>
        <w:spacing w:before="1"/>
        <w:jc w:val="both"/>
        <w:rPr>
          <w:rFonts w:eastAsia="Times New Roman" w:cstheme="minorHAnsi"/>
        </w:rPr>
      </w:pPr>
      <w:r w:rsidRPr="005746D6">
        <w:rPr>
          <w:rFonts w:eastAsia="Times New Roman" w:cstheme="minorHAnsi"/>
        </w:rPr>
        <w:t>r</w:t>
      </w:r>
      <w:r w:rsidR="00240803" w:rsidRPr="005746D6">
        <w:rPr>
          <w:rFonts w:eastAsia="Times New Roman" w:cstheme="minorHAnsi"/>
        </w:rPr>
        <w:t xml:space="preserve">efused or neglected to comply with a provision of </w:t>
      </w:r>
      <w:r w:rsidRPr="005746D6">
        <w:rPr>
          <w:rFonts w:eastAsia="Times New Roman" w:cstheme="minorHAnsi"/>
        </w:rPr>
        <w:t>th</w:t>
      </w:r>
      <w:r w:rsidR="003F4654" w:rsidRPr="005746D6">
        <w:rPr>
          <w:rFonts w:eastAsia="Times New Roman" w:cstheme="minorHAnsi"/>
        </w:rPr>
        <w:t>is</w:t>
      </w:r>
      <w:r w:rsidR="00240803" w:rsidRPr="005746D6">
        <w:rPr>
          <w:rFonts w:eastAsia="Times New Roman" w:cstheme="minorHAnsi"/>
        </w:rPr>
        <w:t xml:space="preserve"> constitution</w:t>
      </w:r>
      <w:r w:rsidRPr="005746D6">
        <w:rPr>
          <w:rFonts w:eastAsia="Times New Roman" w:cstheme="minorHAnsi"/>
        </w:rPr>
        <w:t xml:space="preserve"> or </w:t>
      </w:r>
      <w:r w:rsidR="003F4654" w:rsidRPr="005746D6">
        <w:rPr>
          <w:rFonts w:eastAsia="Times New Roman" w:cstheme="minorHAnsi"/>
        </w:rPr>
        <w:t xml:space="preserve">the Club’s </w:t>
      </w:r>
      <w:r w:rsidRPr="005746D6">
        <w:rPr>
          <w:rFonts w:eastAsia="Times New Roman" w:cstheme="minorHAnsi"/>
        </w:rPr>
        <w:t>Standing Resolutions; or</w:t>
      </w:r>
    </w:p>
    <w:p w14:paraId="5AB907C8" w14:textId="141EA7A7" w:rsidR="00563BFF" w:rsidRDefault="00563BFF" w:rsidP="005746D6">
      <w:pPr>
        <w:pStyle w:val="ListParagraph"/>
        <w:numPr>
          <w:ilvl w:val="0"/>
          <w:numId w:val="41"/>
        </w:numPr>
        <w:spacing w:before="1"/>
        <w:jc w:val="both"/>
        <w:rPr>
          <w:rFonts w:eastAsia="Times New Roman" w:cstheme="minorHAnsi"/>
        </w:rPr>
      </w:pPr>
      <w:r w:rsidRPr="005746D6">
        <w:rPr>
          <w:rFonts w:eastAsia="Times New Roman" w:cstheme="minorHAnsi"/>
        </w:rPr>
        <w:t xml:space="preserve">wilfully acted in a manner </w:t>
      </w:r>
      <w:r w:rsidR="00BA4C6E" w:rsidRPr="005746D6">
        <w:rPr>
          <w:rFonts w:eastAsia="Times New Roman" w:cstheme="minorHAnsi"/>
        </w:rPr>
        <w:t xml:space="preserve">injurious or </w:t>
      </w:r>
      <w:r w:rsidRPr="005746D6">
        <w:rPr>
          <w:rFonts w:eastAsia="Times New Roman" w:cstheme="minorHAnsi"/>
        </w:rPr>
        <w:t>prejudicial to the interests of the Club</w:t>
      </w:r>
      <w:r w:rsidR="00493045" w:rsidRPr="005746D6">
        <w:rPr>
          <w:rFonts w:eastAsia="Times New Roman" w:cstheme="minorHAnsi"/>
        </w:rPr>
        <w:t>.</w:t>
      </w:r>
    </w:p>
    <w:p w14:paraId="2317241B" w14:textId="77777777" w:rsidR="005746D6" w:rsidRPr="005746D6" w:rsidRDefault="005746D6" w:rsidP="005746D6">
      <w:pPr>
        <w:pStyle w:val="ListParagraph"/>
        <w:spacing w:before="1"/>
        <w:ind w:left="1080"/>
        <w:jc w:val="both"/>
        <w:rPr>
          <w:rFonts w:eastAsia="Times New Roman" w:cstheme="minorHAnsi"/>
        </w:rPr>
      </w:pPr>
    </w:p>
    <w:p w14:paraId="62AD6A53" w14:textId="0B298E2C" w:rsidR="00493045" w:rsidRPr="00D33FEF" w:rsidRDefault="00493045" w:rsidP="00D33FEF">
      <w:pPr>
        <w:pStyle w:val="ListParagraph"/>
        <w:numPr>
          <w:ilvl w:val="0"/>
          <w:numId w:val="11"/>
        </w:numPr>
        <w:ind w:left="360"/>
        <w:contextualSpacing w:val="0"/>
        <w:jc w:val="both"/>
      </w:pPr>
      <w:r w:rsidRPr="00D33FEF">
        <w:t>The Committee</w:t>
      </w:r>
      <w:r w:rsidR="00DE1E2D" w:rsidRPr="00D33FEF">
        <w:t>, after proper consideration,</w:t>
      </w:r>
      <w:r w:rsidRPr="00D33FEF">
        <w:t xml:space="preserve"> may </w:t>
      </w:r>
      <w:r w:rsidR="00BA4C6E" w:rsidRPr="00D33FEF">
        <w:t>take no action against the member concerned</w:t>
      </w:r>
      <w:r w:rsidR="007574E8" w:rsidRPr="00D33FEF">
        <w:t>.</w:t>
      </w:r>
    </w:p>
    <w:p w14:paraId="12BBE9D8" w14:textId="5DA171AE" w:rsidR="00493045" w:rsidRPr="00D33FEF" w:rsidRDefault="00493045" w:rsidP="00D33FEF">
      <w:pPr>
        <w:pStyle w:val="ListParagraph"/>
        <w:numPr>
          <w:ilvl w:val="0"/>
          <w:numId w:val="11"/>
        </w:numPr>
        <w:ind w:left="360"/>
        <w:contextualSpacing w:val="0"/>
        <w:jc w:val="both"/>
      </w:pPr>
      <w:r w:rsidRPr="00D33FEF">
        <w:t>If the Committee decide</w:t>
      </w:r>
      <w:r w:rsidR="00BA4C6E" w:rsidRPr="00D33FEF">
        <w:t>s</w:t>
      </w:r>
      <w:r w:rsidRPr="00D33FEF">
        <w:t xml:space="preserve"> to </w:t>
      </w:r>
      <w:r w:rsidR="00BA4C6E" w:rsidRPr="00D33FEF">
        <w:t>take action</w:t>
      </w:r>
      <w:r w:rsidRPr="00D33FEF">
        <w:t xml:space="preserve">, </w:t>
      </w:r>
      <w:r w:rsidR="00BA4C6E" w:rsidRPr="00D33FEF">
        <w:t>it</w:t>
      </w:r>
      <w:r w:rsidRPr="00D33FEF">
        <w:t xml:space="preserve"> must:</w:t>
      </w:r>
    </w:p>
    <w:p w14:paraId="6DB7F8CD" w14:textId="1592F82E" w:rsidR="00493045" w:rsidRPr="005746D6" w:rsidRDefault="00493045" w:rsidP="005746D6">
      <w:pPr>
        <w:pStyle w:val="ListParagraph"/>
        <w:numPr>
          <w:ilvl w:val="0"/>
          <w:numId w:val="42"/>
        </w:numPr>
        <w:spacing w:before="1"/>
        <w:jc w:val="both"/>
        <w:rPr>
          <w:rFonts w:eastAsia="Times New Roman" w:cstheme="minorHAnsi"/>
        </w:rPr>
      </w:pPr>
      <w:r w:rsidRPr="005746D6">
        <w:rPr>
          <w:rFonts w:eastAsia="Times New Roman" w:cstheme="minorHAnsi"/>
        </w:rPr>
        <w:t>serve notice on the member</w:t>
      </w:r>
      <w:r w:rsidR="00B34D55" w:rsidRPr="005746D6">
        <w:rPr>
          <w:rFonts w:eastAsia="Times New Roman" w:cstheme="minorHAnsi"/>
        </w:rPr>
        <w:t xml:space="preserve"> concerned</w:t>
      </w:r>
      <w:r w:rsidRPr="005746D6">
        <w:rPr>
          <w:rFonts w:eastAsia="Times New Roman" w:cstheme="minorHAnsi"/>
        </w:rPr>
        <w:t xml:space="preserve">; </w:t>
      </w:r>
    </w:p>
    <w:p w14:paraId="6C6EEB73" w14:textId="4247B9A1" w:rsidR="00493045" w:rsidRPr="005746D6" w:rsidRDefault="00493045" w:rsidP="005746D6">
      <w:pPr>
        <w:pStyle w:val="ListParagraph"/>
        <w:numPr>
          <w:ilvl w:val="0"/>
          <w:numId w:val="42"/>
        </w:numPr>
        <w:spacing w:before="1"/>
        <w:jc w:val="both"/>
        <w:rPr>
          <w:rFonts w:eastAsia="Times New Roman" w:cstheme="minorHAnsi"/>
        </w:rPr>
      </w:pPr>
      <w:r w:rsidRPr="005746D6">
        <w:rPr>
          <w:rFonts w:eastAsia="Times New Roman" w:cstheme="minorHAnsi"/>
        </w:rPr>
        <w:t>give the member</w:t>
      </w:r>
      <w:r w:rsidR="00656772" w:rsidRPr="005746D6">
        <w:rPr>
          <w:rFonts w:eastAsia="Times New Roman" w:cstheme="minorHAnsi"/>
        </w:rPr>
        <w:t xml:space="preserve"> at least 14 days from the time the notice is served within which to make submissions to the Committee about the </w:t>
      </w:r>
      <w:r w:rsidR="00F114F1" w:rsidRPr="005746D6">
        <w:rPr>
          <w:rFonts w:eastAsia="Times New Roman" w:cstheme="minorHAnsi"/>
        </w:rPr>
        <w:t>matter</w:t>
      </w:r>
      <w:r w:rsidR="00656772" w:rsidRPr="005746D6">
        <w:rPr>
          <w:rFonts w:eastAsia="Times New Roman" w:cstheme="minorHAnsi"/>
        </w:rPr>
        <w:t>; and</w:t>
      </w:r>
    </w:p>
    <w:p w14:paraId="1C61693D" w14:textId="13326C46" w:rsidR="00656772" w:rsidRDefault="00656772" w:rsidP="005746D6">
      <w:pPr>
        <w:pStyle w:val="ListParagraph"/>
        <w:numPr>
          <w:ilvl w:val="0"/>
          <w:numId w:val="42"/>
        </w:numPr>
        <w:spacing w:before="1"/>
        <w:jc w:val="both"/>
        <w:rPr>
          <w:rFonts w:eastAsia="Times New Roman" w:cstheme="minorHAnsi"/>
        </w:rPr>
      </w:pPr>
      <w:r w:rsidRPr="005746D6">
        <w:rPr>
          <w:rFonts w:eastAsia="Times New Roman" w:cstheme="minorHAnsi"/>
        </w:rPr>
        <w:t>consider any submissions made by the member.</w:t>
      </w:r>
    </w:p>
    <w:p w14:paraId="5EB184A0" w14:textId="77777777" w:rsidR="005746D6" w:rsidRPr="005746D6" w:rsidRDefault="005746D6" w:rsidP="005746D6">
      <w:pPr>
        <w:pStyle w:val="ListParagraph"/>
        <w:spacing w:before="1"/>
        <w:ind w:left="1080"/>
        <w:jc w:val="both"/>
        <w:rPr>
          <w:rFonts w:eastAsia="Times New Roman" w:cstheme="minorHAnsi"/>
        </w:rPr>
      </w:pPr>
    </w:p>
    <w:p w14:paraId="461CDA49" w14:textId="77A970C8" w:rsidR="00656772" w:rsidRPr="00D33FEF" w:rsidRDefault="00F114F1" w:rsidP="00D33FEF">
      <w:pPr>
        <w:pStyle w:val="ListParagraph"/>
        <w:numPr>
          <w:ilvl w:val="0"/>
          <w:numId w:val="11"/>
        </w:numPr>
        <w:ind w:left="360"/>
        <w:contextualSpacing w:val="0"/>
        <w:jc w:val="both"/>
      </w:pPr>
      <w:r w:rsidRPr="00D33FEF">
        <w:t>A</w:t>
      </w:r>
      <w:r w:rsidR="00656772" w:rsidRPr="00D33FEF">
        <w:t xml:space="preserve">fter considering the </w:t>
      </w:r>
      <w:r w:rsidRPr="00D33FEF">
        <w:t>matter</w:t>
      </w:r>
      <w:r w:rsidR="00656772" w:rsidRPr="00D33FEF">
        <w:t xml:space="preserve"> and the member’s submissions, the Committee may de</w:t>
      </w:r>
      <w:r w:rsidR="00007DB8" w:rsidRPr="00D33FEF">
        <w:t>cide</w:t>
      </w:r>
      <w:r w:rsidR="00656772" w:rsidRPr="00D33FEF">
        <w:t xml:space="preserve"> to:</w:t>
      </w:r>
    </w:p>
    <w:p w14:paraId="7F4026B5" w14:textId="48103E45" w:rsidR="00656772" w:rsidRPr="005746D6" w:rsidRDefault="00656772" w:rsidP="005746D6">
      <w:pPr>
        <w:pStyle w:val="ListParagraph"/>
        <w:numPr>
          <w:ilvl w:val="0"/>
          <w:numId w:val="43"/>
        </w:numPr>
        <w:spacing w:before="1"/>
        <w:jc w:val="both"/>
        <w:rPr>
          <w:rFonts w:eastAsia="Times New Roman" w:cstheme="minorHAnsi"/>
        </w:rPr>
      </w:pPr>
      <w:r w:rsidRPr="005746D6">
        <w:rPr>
          <w:rFonts w:eastAsia="Times New Roman" w:cstheme="minorHAnsi"/>
        </w:rPr>
        <w:t>reprimand the member;</w:t>
      </w:r>
      <w:r w:rsidR="00007DB8" w:rsidRPr="005746D6">
        <w:rPr>
          <w:rFonts w:eastAsia="Times New Roman" w:cstheme="minorHAnsi"/>
        </w:rPr>
        <w:t xml:space="preserve"> or</w:t>
      </w:r>
    </w:p>
    <w:p w14:paraId="7B8138E6" w14:textId="1F7575B0" w:rsidR="00656772" w:rsidRPr="005746D6" w:rsidRDefault="00656772" w:rsidP="005746D6">
      <w:pPr>
        <w:pStyle w:val="ListParagraph"/>
        <w:numPr>
          <w:ilvl w:val="0"/>
          <w:numId w:val="43"/>
        </w:numPr>
        <w:spacing w:before="1"/>
        <w:jc w:val="both"/>
        <w:rPr>
          <w:rFonts w:eastAsia="Times New Roman" w:cstheme="minorHAnsi"/>
        </w:rPr>
      </w:pPr>
      <w:r w:rsidRPr="005746D6">
        <w:rPr>
          <w:rFonts w:eastAsia="Times New Roman" w:cstheme="minorHAnsi"/>
        </w:rPr>
        <w:t xml:space="preserve">suspend the member’s membership </w:t>
      </w:r>
      <w:r w:rsidR="00007DB8" w:rsidRPr="005746D6">
        <w:rPr>
          <w:rFonts w:eastAsia="Times New Roman" w:cstheme="minorHAnsi"/>
        </w:rPr>
        <w:t>for a specified period not exceeding 12 months; or</w:t>
      </w:r>
    </w:p>
    <w:p w14:paraId="78E560AE" w14:textId="2A3BE5CF" w:rsidR="00007DB8" w:rsidRDefault="00007DB8" w:rsidP="005746D6">
      <w:pPr>
        <w:pStyle w:val="ListParagraph"/>
        <w:numPr>
          <w:ilvl w:val="0"/>
          <w:numId w:val="43"/>
        </w:numPr>
        <w:spacing w:before="1"/>
        <w:jc w:val="both"/>
        <w:rPr>
          <w:rFonts w:eastAsia="Times New Roman" w:cstheme="minorHAnsi"/>
        </w:rPr>
      </w:pPr>
      <w:r w:rsidRPr="005746D6">
        <w:rPr>
          <w:rFonts w:eastAsia="Times New Roman" w:cstheme="minorHAnsi"/>
        </w:rPr>
        <w:t>expel the member from the Club.</w:t>
      </w:r>
    </w:p>
    <w:p w14:paraId="497A2BC7" w14:textId="77777777" w:rsidR="005746D6" w:rsidRPr="005746D6" w:rsidRDefault="005746D6" w:rsidP="005746D6">
      <w:pPr>
        <w:pStyle w:val="ListParagraph"/>
        <w:spacing w:before="1"/>
        <w:ind w:left="1080"/>
        <w:jc w:val="both"/>
        <w:rPr>
          <w:rFonts w:eastAsia="Times New Roman" w:cstheme="minorHAnsi"/>
        </w:rPr>
      </w:pPr>
    </w:p>
    <w:p w14:paraId="37392370" w14:textId="7A5AE6E6" w:rsidR="00007DB8" w:rsidRPr="00D33FEF" w:rsidRDefault="00007DB8" w:rsidP="00D33FEF">
      <w:pPr>
        <w:pStyle w:val="ListParagraph"/>
        <w:numPr>
          <w:ilvl w:val="0"/>
          <w:numId w:val="11"/>
        </w:numPr>
        <w:ind w:left="360"/>
        <w:contextualSpacing w:val="0"/>
        <w:jc w:val="both"/>
      </w:pPr>
      <w:r w:rsidRPr="00D33FEF">
        <w:t xml:space="preserve">Where the Committee decides to reprimand, suspend or expel the member, the Secretary must, within 7 days after the decision, give notice to the member of the action </w:t>
      </w:r>
      <w:r w:rsidR="007926D8" w:rsidRPr="00D33FEF">
        <w:t xml:space="preserve">proposed </w:t>
      </w:r>
      <w:r w:rsidR="00C5047C" w:rsidRPr="00D33FEF">
        <w:t xml:space="preserve">to be </w:t>
      </w:r>
      <w:r w:rsidRPr="00D33FEF">
        <w:t xml:space="preserve">taken, the reasons </w:t>
      </w:r>
      <w:r w:rsidR="009F2C22" w:rsidRPr="00D33FEF">
        <w:t xml:space="preserve">given by the Committee </w:t>
      </w:r>
      <w:r w:rsidRPr="00D33FEF">
        <w:t xml:space="preserve">for the </w:t>
      </w:r>
      <w:r w:rsidR="009F2C22" w:rsidRPr="00D33FEF">
        <w:t xml:space="preserve">action and the member’s right of appeal under clause </w:t>
      </w:r>
      <w:r w:rsidR="007337B1" w:rsidRPr="00D33FEF">
        <w:t>2</w:t>
      </w:r>
      <w:r w:rsidR="006B0263">
        <w:t>3</w:t>
      </w:r>
      <w:r w:rsidR="007337B1" w:rsidRPr="00D33FEF">
        <w:t>.</w:t>
      </w:r>
    </w:p>
    <w:p w14:paraId="65C5BEA2" w14:textId="3A0CC9EB" w:rsidR="00C5047C" w:rsidRPr="00D33FEF" w:rsidRDefault="00C5047C" w:rsidP="00D33FEF">
      <w:pPr>
        <w:pStyle w:val="ListParagraph"/>
        <w:numPr>
          <w:ilvl w:val="0"/>
          <w:numId w:val="11"/>
        </w:numPr>
        <w:ind w:left="360"/>
        <w:contextualSpacing w:val="0"/>
        <w:jc w:val="both"/>
      </w:pPr>
      <w:r w:rsidRPr="00D33FEF">
        <w:rPr>
          <w:rFonts w:cstheme="minorHAnsi"/>
          <w:bCs/>
        </w:rPr>
        <w:t>The reprimand, suspension or expulsion does not take effect:</w:t>
      </w:r>
    </w:p>
    <w:p w14:paraId="19B964B5" w14:textId="072EF717" w:rsidR="00C5047C" w:rsidRPr="005746D6" w:rsidRDefault="00FF226E" w:rsidP="005746D6">
      <w:pPr>
        <w:pStyle w:val="ListParagraph"/>
        <w:numPr>
          <w:ilvl w:val="0"/>
          <w:numId w:val="44"/>
        </w:numPr>
        <w:spacing w:before="1"/>
        <w:jc w:val="both"/>
        <w:rPr>
          <w:rFonts w:eastAsia="Times New Roman" w:cstheme="minorHAnsi"/>
        </w:rPr>
      </w:pPr>
      <w:r w:rsidRPr="005746D6">
        <w:rPr>
          <w:rFonts w:eastAsia="Times New Roman" w:cstheme="minorHAnsi"/>
        </w:rPr>
        <w:t>u</w:t>
      </w:r>
      <w:r w:rsidR="00C5047C" w:rsidRPr="005746D6">
        <w:rPr>
          <w:rFonts w:eastAsia="Times New Roman" w:cstheme="minorHAnsi"/>
        </w:rPr>
        <w:t xml:space="preserve">ntil the expiration of the period within which </w:t>
      </w:r>
      <w:r w:rsidRPr="005746D6">
        <w:rPr>
          <w:rFonts w:eastAsia="Times New Roman" w:cstheme="minorHAnsi"/>
        </w:rPr>
        <w:t>the member is entitled to appeal against the action decided by the Committee; or</w:t>
      </w:r>
    </w:p>
    <w:p w14:paraId="57176B46" w14:textId="0C58F32E" w:rsidR="005649F9" w:rsidRPr="005746D6" w:rsidRDefault="00FF226E" w:rsidP="005746D6">
      <w:pPr>
        <w:pStyle w:val="ListParagraph"/>
        <w:numPr>
          <w:ilvl w:val="0"/>
          <w:numId w:val="44"/>
        </w:numPr>
        <w:spacing w:before="1"/>
        <w:jc w:val="both"/>
        <w:rPr>
          <w:rFonts w:eastAsia="Times New Roman" w:cstheme="minorHAnsi"/>
        </w:rPr>
      </w:pPr>
      <w:r w:rsidRPr="005746D6">
        <w:rPr>
          <w:rFonts w:eastAsia="Times New Roman" w:cstheme="minorHAnsi"/>
        </w:rPr>
        <w:lastRenderedPageBreak/>
        <w:t xml:space="preserve">if the member exercises their right of appeal, unless and until a general meeting </w:t>
      </w:r>
      <w:r w:rsidR="004E2122" w:rsidRPr="005746D6">
        <w:rPr>
          <w:rFonts w:eastAsia="Times New Roman" w:cstheme="minorHAnsi"/>
        </w:rPr>
        <w:t xml:space="preserve">confirms the decision of the Committee </w:t>
      </w:r>
      <w:r w:rsidR="00B34D55" w:rsidRPr="005746D6">
        <w:rPr>
          <w:rFonts w:eastAsia="Times New Roman" w:cstheme="minorHAnsi"/>
        </w:rPr>
        <w:t>under</w:t>
      </w:r>
      <w:r w:rsidR="004E2122" w:rsidRPr="005746D6">
        <w:rPr>
          <w:rFonts w:eastAsia="Times New Roman" w:cstheme="minorHAnsi"/>
        </w:rPr>
        <w:t xml:space="preserve"> clause </w:t>
      </w:r>
      <w:r w:rsidR="005649F9" w:rsidRPr="005746D6">
        <w:rPr>
          <w:rFonts w:eastAsia="Times New Roman" w:cstheme="minorHAnsi"/>
        </w:rPr>
        <w:t>2</w:t>
      </w:r>
      <w:r w:rsidR="006B0263" w:rsidRPr="005746D6">
        <w:rPr>
          <w:rFonts w:eastAsia="Times New Roman" w:cstheme="minorHAnsi"/>
        </w:rPr>
        <w:t>3</w:t>
      </w:r>
      <w:r w:rsidR="00132DD1" w:rsidRPr="005746D6">
        <w:rPr>
          <w:rFonts w:eastAsia="Times New Roman" w:cstheme="minorHAnsi"/>
        </w:rPr>
        <w:t>.</w:t>
      </w:r>
      <w:r w:rsidR="00B34D55" w:rsidRPr="005746D6">
        <w:rPr>
          <w:rFonts w:eastAsia="Times New Roman" w:cstheme="minorHAnsi"/>
        </w:rPr>
        <w:t>(e)</w:t>
      </w:r>
      <w:r w:rsidR="005649F9" w:rsidRPr="005746D6">
        <w:rPr>
          <w:rFonts w:eastAsia="Times New Roman" w:cstheme="minorHAnsi"/>
        </w:rPr>
        <w:t>.</w:t>
      </w:r>
    </w:p>
    <w:p w14:paraId="02F83C3C" w14:textId="2AC90124" w:rsidR="005F3901" w:rsidRPr="00FB043A" w:rsidRDefault="005F3901"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RIGHT OF APPEAL OF DISCIPLINED MEMBER</w:t>
      </w:r>
    </w:p>
    <w:p w14:paraId="04ADC869" w14:textId="4B75D54C" w:rsidR="00D94CCD" w:rsidRPr="00D33FEF" w:rsidRDefault="00D94CCD" w:rsidP="00D33FEF">
      <w:pPr>
        <w:pStyle w:val="ListParagraph"/>
        <w:numPr>
          <w:ilvl w:val="0"/>
          <w:numId w:val="16"/>
        </w:numPr>
        <w:ind w:left="357" w:hanging="357"/>
        <w:contextualSpacing w:val="0"/>
        <w:jc w:val="both"/>
      </w:pPr>
      <w:r w:rsidRPr="00D33FEF">
        <w:t xml:space="preserve">A member may appeal against action proposed to be taken by the Committee under </w:t>
      </w:r>
      <w:r w:rsidR="00A95A98" w:rsidRPr="00D33FEF">
        <w:rPr>
          <w:rFonts w:cstheme="minorHAnsi"/>
          <w:bCs/>
        </w:rPr>
        <w:t>clause 2</w:t>
      </w:r>
      <w:r w:rsidR="006B0263">
        <w:rPr>
          <w:rFonts w:cstheme="minorHAnsi"/>
          <w:bCs/>
        </w:rPr>
        <w:t>2</w:t>
      </w:r>
      <w:r w:rsidR="00D66654" w:rsidRPr="00D33FEF">
        <w:rPr>
          <w:rFonts w:cstheme="minorHAnsi"/>
          <w:bCs/>
        </w:rPr>
        <w:t xml:space="preserve"> within </w:t>
      </w:r>
      <w:r w:rsidR="00F724DD" w:rsidRPr="00D33FEF">
        <w:rPr>
          <w:rFonts w:cstheme="minorHAnsi"/>
          <w:bCs/>
        </w:rPr>
        <w:t>14</w:t>
      </w:r>
      <w:r w:rsidR="00D66654" w:rsidRPr="00D33FEF">
        <w:rPr>
          <w:rFonts w:cstheme="minorHAnsi"/>
          <w:bCs/>
        </w:rPr>
        <w:t xml:space="preserve"> days after being advised of </w:t>
      </w:r>
      <w:r w:rsidR="008A3F74" w:rsidRPr="00D33FEF">
        <w:rPr>
          <w:rFonts w:cstheme="minorHAnsi"/>
          <w:bCs/>
        </w:rPr>
        <w:t xml:space="preserve">the </w:t>
      </w:r>
      <w:r w:rsidR="00602A1B" w:rsidRPr="00D33FEF">
        <w:rPr>
          <w:rFonts w:cstheme="minorHAnsi"/>
          <w:bCs/>
        </w:rPr>
        <w:t xml:space="preserve">action </w:t>
      </w:r>
      <w:r w:rsidR="00D66654" w:rsidRPr="00D33FEF">
        <w:rPr>
          <w:rFonts w:cstheme="minorHAnsi"/>
          <w:bCs/>
        </w:rPr>
        <w:t>by lodging a notice of appeal with the Secretary.</w:t>
      </w:r>
    </w:p>
    <w:p w14:paraId="6E308E54" w14:textId="1EFF6CEC" w:rsidR="006D0BBC" w:rsidRPr="00D33FEF" w:rsidRDefault="00E0459C" w:rsidP="00D33FEF">
      <w:pPr>
        <w:pStyle w:val="ListParagraph"/>
        <w:numPr>
          <w:ilvl w:val="0"/>
          <w:numId w:val="16"/>
        </w:numPr>
        <w:ind w:left="357" w:hanging="357"/>
        <w:contextualSpacing w:val="0"/>
        <w:jc w:val="both"/>
      </w:pPr>
      <w:r w:rsidRPr="00D33FEF">
        <w:t>The notice of appeal may be accompanied by a statement of the grounds of appeal on which the member intends to rely for the purposes of the appeal.</w:t>
      </w:r>
    </w:p>
    <w:p w14:paraId="4401B1D1" w14:textId="46B86FBA" w:rsidR="00F5115E" w:rsidRPr="00D33FEF" w:rsidRDefault="00F5115E" w:rsidP="00D33FEF">
      <w:pPr>
        <w:pStyle w:val="ListParagraph"/>
        <w:numPr>
          <w:ilvl w:val="0"/>
          <w:numId w:val="16"/>
        </w:numPr>
        <w:ind w:left="357" w:hanging="357"/>
        <w:contextualSpacing w:val="0"/>
        <w:jc w:val="both"/>
      </w:pPr>
      <w:r w:rsidRPr="00D33FEF">
        <w:t xml:space="preserve">On receipt of a notice of appeal from a member, the Secretary must notify the Committee that the notice has been received. The Committee must convene a general meeting </w:t>
      </w:r>
      <w:r w:rsidR="00D92A73" w:rsidRPr="00D33FEF">
        <w:t xml:space="preserve">to consider the appeal, such meeting to be held within </w:t>
      </w:r>
      <w:r w:rsidR="0067027F" w:rsidRPr="00D33FEF">
        <w:t>42</w:t>
      </w:r>
      <w:r w:rsidR="00D92A73" w:rsidRPr="00D33FEF">
        <w:t xml:space="preserve"> days </w:t>
      </w:r>
      <w:r w:rsidR="001A7609" w:rsidRPr="00D33FEF">
        <w:t>of the Secretary receiving the notice.</w:t>
      </w:r>
    </w:p>
    <w:p w14:paraId="5C3B9CEC" w14:textId="3D042C3C" w:rsidR="00D92A73" w:rsidRPr="00D33FEF" w:rsidRDefault="00D92A73" w:rsidP="00D33FEF">
      <w:pPr>
        <w:pStyle w:val="ListParagraph"/>
        <w:numPr>
          <w:ilvl w:val="0"/>
          <w:numId w:val="16"/>
        </w:numPr>
        <w:ind w:left="357" w:hanging="357"/>
        <w:contextualSpacing w:val="0"/>
        <w:jc w:val="both"/>
      </w:pPr>
      <w:r w:rsidRPr="00D33FEF">
        <w:t>At the general meeting convened to consider the appeal</w:t>
      </w:r>
      <w:r w:rsidR="00F8483B" w:rsidRPr="00D33FEF">
        <w:t>,</w:t>
      </w:r>
      <w:r w:rsidR="005E63BB" w:rsidRPr="00D33FEF">
        <w:t xml:space="preserve"> </w:t>
      </w:r>
      <w:r w:rsidRPr="00D33FEF">
        <w:t>the</w:t>
      </w:r>
      <w:r w:rsidR="009548B8" w:rsidRPr="00D33FEF">
        <w:t xml:space="preserve"> </w:t>
      </w:r>
      <w:r w:rsidRPr="00D33FEF">
        <w:t>Committee and the member must be given the opportunity to state their respective cases either orally or in writing, or both.</w:t>
      </w:r>
    </w:p>
    <w:p w14:paraId="0D1A27D2" w14:textId="6F4EA726" w:rsidR="00D33FEF" w:rsidRPr="00D33FEF" w:rsidRDefault="00D262A8" w:rsidP="005746D6">
      <w:pPr>
        <w:pStyle w:val="ListParagraph"/>
        <w:numPr>
          <w:ilvl w:val="0"/>
          <w:numId w:val="16"/>
        </w:numPr>
        <w:spacing w:after="0"/>
        <w:ind w:left="357" w:hanging="357"/>
        <w:contextualSpacing w:val="0"/>
        <w:jc w:val="both"/>
        <w:rPr>
          <w:sz w:val="24"/>
          <w:szCs w:val="24"/>
        </w:rPr>
      </w:pPr>
      <w:r w:rsidRPr="00D33FEF">
        <w:t xml:space="preserve">After the Committee and </w:t>
      </w:r>
      <w:r w:rsidR="003A7FEF" w:rsidRPr="00D33FEF">
        <w:t xml:space="preserve">the </w:t>
      </w:r>
      <w:r w:rsidRPr="00D33FEF">
        <w:t xml:space="preserve">member have stated their cases, the members present in person </w:t>
      </w:r>
      <w:r w:rsidR="00925819" w:rsidRPr="00D33FEF">
        <w:t xml:space="preserve">must vote by secret ballot on the question of whether the action proposed by the Committee should be confirmed or revoked. </w:t>
      </w:r>
      <w:r w:rsidR="00434C0C" w:rsidRPr="00D33FEF">
        <w:t xml:space="preserve">The Committee must appoint a returning officer to oversee the ballot. </w:t>
      </w:r>
      <w:r w:rsidR="003A7FEF" w:rsidRPr="00D33FEF">
        <w:t xml:space="preserve">The appeal is determined by a simple majority of votes cast by members. </w:t>
      </w:r>
      <w:r w:rsidR="00925819" w:rsidRPr="00D33FEF">
        <w:t xml:space="preserve">If confirmed, the decision of the </w:t>
      </w:r>
      <w:r w:rsidR="00816F94" w:rsidRPr="00D33FEF">
        <w:t>C</w:t>
      </w:r>
      <w:r w:rsidR="00925819" w:rsidRPr="00D33FEF">
        <w:t>ommittee takes immediate effect.</w:t>
      </w:r>
    </w:p>
    <w:p w14:paraId="7F272A7B" w14:textId="56B3759E" w:rsidR="002F7483" w:rsidRPr="00FB043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WINDING UP</w:t>
      </w:r>
    </w:p>
    <w:p w14:paraId="7C1F984A" w14:textId="02715E79" w:rsidR="008901FA" w:rsidRPr="008901FA" w:rsidRDefault="002F7483" w:rsidP="002361D0">
      <w:pPr>
        <w:pStyle w:val="ListParagraph"/>
        <w:numPr>
          <w:ilvl w:val="0"/>
          <w:numId w:val="21"/>
        </w:numPr>
        <w:spacing w:before="100" w:beforeAutospacing="1"/>
        <w:ind w:left="357"/>
        <w:contextualSpacing w:val="0"/>
        <w:jc w:val="both"/>
        <w:rPr>
          <w:rFonts w:eastAsia="Times New Roman" w:cstheme="minorHAnsi"/>
          <w:b/>
          <w:bCs/>
          <w:i/>
          <w:iCs/>
          <w:spacing w:val="1"/>
        </w:rPr>
      </w:pPr>
      <w:r w:rsidRPr="00D33FEF">
        <w:rPr>
          <w:rFonts w:eastAsia="Times New Roman" w:cstheme="minorHAnsi"/>
          <w:b/>
          <w:bCs/>
          <w:i/>
          <w:iCs/>
          <w:spacing w:val="1"/>
        </w:rPr>
        <w:t xml:space="preserve">On winding up, the assets of the Club must not be distributed to members but must be transferred to </w:t>
      </w:r>
      <w:r w:rsidR="009B7E94" w:rsidRPr="00D33FEF">
        <w:rPr>
          <w:rFonts w:eastAsia="Times New Roman" w:cstheme="minorHAnsi"/>
          <w:b/>
          <w:bCs/>
          <w:i/>
          <w:iCs/>
          <w:spacing w:val="1"/>
        </w:rPr>
        <w:t xml:space="preserve">one or more </w:t>
      </w:r>
      <w:r w:rsidRPr="00D33FEF">
        <w:rPr>
          <w:rFonts w:eastAsia="Times New Roman" w:cstheme="minorHAnsi"/>
          <w:b/>
          <w:bCs/>
          <w:i/>
          <w:iCs/>
          <w:spacing w:val="1"/>
        </w:rPr>
        <w:t>Probus Club</w:t>
      </w:r>
      <w:r w:rsidR="00640F88" w:rsidRPr="00D33FEF">
        <w:rPr>
          <w:rFonts w:eastAsia="Times New Roman" w:cstheme="minorHAnsi"/>
          <w:b/>
          <w:bCs/>
          <w:i/>
          <w:iCs/>
          <w:spacing w:val="1"/>
        </w:rPr>
        <w:t>s</w:t>
      </w:r>
      <w:r w:rsidRPr="00D33FEF">
        <w:rPr>
          <w:rFonts w:eastAsia="Times New Roman" w:cstheme="minorHAnsi"/>
          <w:b/>
          <w:bCs/>
          <w:i/>
          <w:iCs/>
          <w:spacing w:val="1"/>
        </w:rPr>
        <w:t xml:space="preserve"> accredited by PSPL or donated to a charitable organisation which prohibits distribution of its assets to members.</w:t>
      </w:r>
    </w:p>
    <w:p w14:paraId="56B8894E" w14:textId="0284972F" w:rsidR="002361D0" w:rsidRPr="007D5DF8" w:rsidRDefault="00034555" w:rsidP="005746D6">
      <w:pPr>
        <w:pStyle w:val="ListParagraph"/>
        <w:numPr>
          <w:ilvl w:val="0"/>
          <w:numId w:val="21"/>
        </w:numPr>
        <w:spacing w:after="0"/>
        <w:ind w:left="351" w:hanging="357"/>
        <w:contextualSpacing w:val="0"/>
        <w:rPr>
          <w:rFonts w:eastAsia="Times New Roman" w:cstheme="minorHAnsi"/>
        </w:rPr>
      </w:pPr>
      <w:r w:rsidRPr="008901FA">
        <w:t>Subject to</w:t>
      </w:r>
      <w:r w:rsidR="008901FA" w:rsidRPr="008901FA">
        <w:t xml:space="preserve"> </w:t>
      </w:r>
      <w:r w:rsidR="00B507C9">
        <w:t>clause</w:t>
      </w:r>
      <w:r w:rsidR="006B0263">
        <w:t xml:space="preserve"> </w:t>
      </w:r>
      <w:r w:rsidR="00B507C9">
        <w:t>2</w:t>
      </w:r>
      <w:r w:rsidR="006B0263">
        <w:t>4</w:t>
      </w:r>
      <w:r w:rsidR="00B507C9">
        <w:t>.</w:t>
      </w:r>
      <w:r w:rsidRPr="008901FA">
        <w:t>(a), t</w:t>
      </w:r>
      <w:r w:rsidR="00E26531" w:rsidRPr="008901FA">
        <w:t xml:space="preserve">he Club may be wound up in any manner provided for </w:t>
      </w:r>
      <w:r w:rsidR="004C7771" w:rsidRPr="008901FA">
        <w:t>by</w:t>
      </w:r>
      <w:r w:rsidR="00E26531" w:rsidRPr="008901FA">
        <w:t xml:space="preserve"> the </w:t>
      </w:r>
      <w:r w:rsidR="00BC3922" w:rsidRPr="008901FA">
        <w:t>Act.</w:t>
      </w:r>
    </w:p>
    <w:p w14:paraId="3B60C6D8" w14:textId="125D97AA" w:rsidR="003B21E8" w:rsidRPr="008901F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STANDING RESOLUTIONS</w:t>
      </w:r>
    </w:p>
    <w:p w14:paraId="09EDD35B" w14:textId="03ECBA5A" w:rsidR="002F7483" w:rsidRPr="008901FA" w:rsidRDefault="002F7483" w:rsidP="002361D0">
      <w:pPr>
        <w:pStyle w:val="ListParagraph"/>
        <w:numPr>
          <w:ilvl w:val="0"/>
          <w:numId w:val="22"/>
        </w:numPr>
        <w:ind w:left="357" w:hanging="357"/>
        <w:contextualSpacing w:val="0"/>
        <w:jc w:val="both"/>
        <w:rPr>
          <w:rFonts w:eastAsia="Times New Roman" w:cstheme="minorHAnsi"/>
          <w:b/>
          <w:bCs/>
          <w:i/>
          <w:iCs/>
        </w:rPr>
      </w:pPr>
      <w:r w:rsidRPr="008901FA">
        <w:rPr>
          <w:rFonts w:eastAsia="Times New Roman" w:cstheme="minorHAnsi"/>
          <w:b/>
          <w:bCs/>
          <w:i/>
          <w:iCs/>
        </w:rPr>
        <w:t>The Club must adopt Standing Resolutions not inconsistent with this constitution, embodying additional provisions for the management of the Club. Such Standing Resolutions may be amended from time to time as provided therein.</w:t>
      </w:r>
    </w:p>
    <w:p w14:paraId="04561515" w14:textId="7B1CE9D6" w:rsidR="00C21E38" w:rsidRPr="008901FA" w:rsidRDefault="00C21E38" w:rsidP="008901FA">
      <w:pPr>
        <w:pStyle w:val="ListParagraph"/>
        <w:numPr>
          <w:ilvl w:val="0"/>
          <w:numId w:val="22"/>
        </w:numPr>
        <w:ind w:left="357" w:hanging="357"/>
        <w:contextualSpacing w:val="0"/>
        <w:jc w:val="both"/>
        <w:rPr>
          <w:rFonts w:eastAsia="Times New Roman" w:cstheme="minorHAnsi"/>
        </w:rPr>
      </w:pPr>
      <w:r w:rsidRPr="008901FA">
        <w:rPr>
          <w:rFonts w:eastAsia="Times New Roman" w:cstheme="minorHAnsi"/>
        </w:rPr>
        <w:t xml:space="preserve">The procedure for adopting </w:t>
      </w:r>
      <w:r w:rsidR="000736E8" w:rsidRPr="008901FA">
        <w:rPr>
          <w:rFonts w:eastAsia="Times New Roman" w:cstheme="minorHAnsi"/>
        </w:rPr>
        <w:t xml:space="preserve">additional </w:t>
      </w:r>
      <w:r w:rsidRPr="008901FA">
        <w:rPr>
          <w:rFonts w:eastAsia="Times New Roman" w:cstheme="minorHAnsi"/>
        </w:rPr>
        <w:t xml:space="preserve">Standing Resolutions is </w:t>
      </w:r>
      <w:r w:rsidR="00434C0C" w:rsidRPr="008901FA">
        <w:rPr>
          <w:rFonts w:eastAsia="Times New Roman" w:cstheme="minorHAnsi"/>
        </w:rPr>
        <w:t xml:space="preserve">the same as the procedure for amending Standing Resolutions. </w:t>
      </w:r>
      <w:r w:rsidRPr="008901FA">
        <w:rPr>
          <w:rFonts w:eastAsia="Times New Roman" w:cstheme="minorHAnsi"/>
        </w:rPr>
        <w:t xml:space="preserve"> </w:t>
      </w:r>
    </w:p>
    <w:p w14:paraId="78DC0FB0" w14:textId="23F09FC4" w:rsidR="009B7929" w:rsidRPr="007D5DF8" w:rsidRDefault="009B7929" w:rsidP="005746D6">
      <w:pPr>
        <w:pStyle w:val="ListParagraph"/>
        <w:numPr>
          <w:ilvl w:val="0"/>
          <w:numId w:val="22"/>
        </w:numPr>
        <w:spacing w:after="0"/>
        <w:ind w:left="357" w:hanging="357"/>
        <w:contextualSpacing w:val="0"/>
        <w:jc w:val="both"/>
        <w:rPr>
          <w:rFonts w:eastAsia="Times New Roman" w:cstheme="minorHAnsi"/>
        </w:rPr>
      </w:pPr>
      <w:r w:rsidRPr="008901FA">
        <w:rPr>
          <w:rFonts w:eastAsia="Times New Roman" w:cstheme="minorHAnsi"/>
        </w:rPr>
        <w:t>In the event of any inconsistency between the Club’s Standing Resolutions and this constitution, this constitution will prevail.</w:t>
      </w:r>
    </w:p>
    <w:p w14:paraId="03D1F6CB" w14:textId="4AD12252" w:rsidR="002F7483" w:rsidRPr="006B2DA5"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INCORPORATION</w:t>
      </w:r>
    </w:p>
    <w:p w14:paraId="28F58E15" w14:textId="099E76AB" w:rsidR="002F7483" w:rsidRPr="007D5DF8" w:rsidRDefault="00B877D4" w:rsidP="005746D6">
      <w:pPr>
        <w:spacing w:before="1" w:after="0"/>
        <w:jc w:val="both"/>
        <w:rPr>
          <w:rFonts w:eastAsia="Times New Roman" w:cstheme="minorHAnsi"/>
          <w:b/>
          <w:bCs/>
          <w:i/>
          <w:iCs/>
        </w:rPr>
      </w:pPr>
      <w:r w:rsidRPr="007D5DF8">
        <w:rPr>
          <w:rFonts w:eastAsia="Times New Roman" w:cstheme="minorHAnsi"/>
          <w:b/>
          <w:bCs/>
          <w:i/>
          <w:iCs/>
        </w:rPr>
        <w:t xml:space="preserve">If </w:t>
      </w:r>
      <w:r w:rsidR="009B7E94" w:rsidRPr="007D5DF8">
        <w:rPr>
          <w:rFonts w:eastAsia="Times New Roman" w:cstheme="minorHAnsi"/>
          <w:b/>
          <w:bCs/>
          <w:i/>
          <w:iCs/>
        </w:rPr>
        <w:t xml:space="preserve">unincorporated, </w:t>
      </w:r>
      <w:r w:rsidRPr="007D5DF8">
        <w:rPr>
          <w:rFonts w:eastAsia="Times New Roman" w:cstheme="minorHAnsi"/>
          <w:b/>
          <w:bCs/>
          <w:i/>
          <w:iCs/>
        </w:rPr>
        <w:t>t</w:t>
      </w:r>
      <w:r w:rsidR="002F7483" w:rsidRPr="007D5DF8">
        <w:rPr>
          <w:rFonts w:eastAsia="Times New Roman" w:cstheme="minorHAnsi"/>
          <w:b/>
          <w:bCs/>
          <w:i/>
          <w:iCs/>
        </w:rPr>
        <w:t>he Club</w:t>
      </w:r>
      <w:r w:rsidRPr="007D5DF8">
        <w:rPr>
          <w:rFonts w:eastAsia="Times New Roman" w:cstheme="minorHAnsi"/>
          <w:b/>
          <w:bCs/>
          <w:i/>
          <w:iCs/>
        </w:rPr>
        <w:t xml:space="preserve"> </w:t>
      </w:r>
      <w:r w:rsidR="005B0EA8" w:rsidRPr="007D5DF8">
        <w:rPr>
          <w:rFonts w:eastAsia="Times New Roman" w:cstheme="minorHAnsi"/>
          <w:b/>
          <w:bCs/>
          <w:i/>
          <w:iCs/>
        </w:rPr>
        <w:t>may</w:t>
      </w:r>
      <w:r w:rsidR="002F7483" w:rsidRPr="007D5DF8">
        <w:rPr>
          <w:rFonts w:eastAsia="Times New Roman" w:cstheme="minorHAnsi"/>
          <w:b/>
          <w:bCs/>
          <w:i/>
          <w:iCs/>
        </w:rPr>
        <w:t xml:space="preserve">, by resolution of its members, become an incorporated body under the provisions of the legislation </w:t>
      </w:r>
      <w:r w:rsidR="009B7E94" w:rsidRPr="007D5DF8">
        <w:rPr>
          <w:rFonts w:eastAsia="Times New Roman" w:cstheme="minorHAnsi"/>
          <w:b/>
          <w:bCs/>
          <w:i/>
          <w:iCs/>
        </w:rPr>
        <w:t xml:space="preserve">applicable to </w:t>
      </w:r>
      <w:r w:rsidR="002F7483" w:rsidRPr="007D5DF8">
        <w:rPr>
          <w:rFonts w:eastAsia="Times New Roman" w:cstheme="minorHAnsi"/>
          <w:b/>
          <w:bCs/>
          <w:i/>
          <w:iCs/>
        </w:rPr>
        <w:t xml:space="preserve">the incorporation of an association provided that </w:t>
      </w:r>
      <w:r w:rsidR="005B0EA8" w:rsidRPr="007D5DF8">
        <w:rPr>
          <w:rFonts w:eastAsia="Times New Roman" w:cstheme="minorHAnsi"/>
          <w:b/>
          <w:bCs/>
          <w:i/>
          <w:iCs/>
        </w:rPr>
        <w:t xml:space="preserve">the Preamble and </w:t>
      </w:r>
      <w:r w:rsidR="002F7483" w:rsidRPr="007D5DF8">
        <w:rPr>
          <w:rFonts w:eastAsia="Times New Roman" w:cstheme="minorHAnsi"/>
          <w:b/>
          <w:bCs/>
          <w:i/>
          <w:iCs/>
        </w:rPr>
        <w:t xml:space="preserve">all of the Articles are </w:t>
      </w:r>
      <w:r w:rsidR="005B0EA8" w:rsidRPr="007D5DF8">
        <w:rPr>
          <w:rFonts w:eastAsia="Times New Roman" w:cstheme="minorHAnsi"/>
          <w:b/>
          <w:bCs/>
          <w:i/>
          <w:iCs/>
        </w:rPr>
        <w:t>included (in bold and italic typeface)</w:t>
      </w:r>
      <w:r w:rsidR="002F7483" w:rsidRPr="007D5DF8">
        <w:rPr>
          <w:rFonts w:eastAsia="Times New Roman" w:cstheme="minorHAnsi"/>
          <w:b/>
          <w:bCs/>
          <w:i/>
          <w:iCs/>
        </w:rPr>
        <w:t xml:space="preserve"> in the rules adopted for incorporation.</w:t>
      </w:r>
    </w:p>
    <w:p w14:paraId="6F588847" w14:textId="0CB130FC" w:rsidR="002F7483" w:rsidRPr="00FB043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AMENDMENT</w:t>
      </w:r>
    </w:p>
    <w:p w14:paraId="32710507" w14:textId="7B126700" w:rsidR="002F7483" w:rsidRDefault="002F7483" w:rsidP="00D84BBB">
      <w:pPr>
        <w:pStyle w:val="ListParagraph"/>
        <w:numPr>
          <w:ilvl w:val="0"/>
          <w:numId w:val="2"/>
        </w:numPr>
        <w:jc w:val="both"/>
        <w:rPr>
          <w:rFonts w:ascii="Calibri" w:eastAsia="Times New Roman" w:hAnsi="Calibri" w:cs="Calibri"/>
          <w:b/>
          <w:bCs/>
          <w:i/>
          <w:iCs/>
          <w:spacing w:val="-2"/>
        </w:rPr>
      </w:pPr>
      <w:r w:rsidRPr="00437900">
        <w:rPr>
          <w:rFonts w:ascii="Calibri" w:eastAsia="Times New Roman" w:hAnsi="Calibri" w:cs="Calibri"/>
          <w:b/>
          <w:bCs/>
          <w:i/>
          <w:iCs/>
        </w:rPr>
        <w:t>The Preamble and the Articles may only be amended by PSPL after consultation with Probus Clubs</w:t>
      </w:r>
      <w:r w:rsidR="009D75E7" w:rsidRPr="00437900">
        <w:rPr>
          <w:rFonts w:ascii="Calibri" w:eastAsia="Times New Roman" w:hAnsi="Calibri" w:cs="Calibri"/>
          <w:b/>
          <w:bCs/>
          <w:i/>
          <w:iCs/>
        </w:rPr>
        <w:t>.</w:t>
      </w:r>
      <w:r w:rsidR="003F44CF" w:rsidRPr="00437900">
        <w:rPr>
          <w:rFonts w:ascii="Calibri" w:eastAsia="Times New Roman" w:hAnsi="Calibri" w:cs="Calibri"/>
          <w:b/>
          <w:bCs/>
          <w:i/>
          <w:iCs/>
        </w:rPr>
        <w:t xml:space="preserve"> A</w:t>
      </w:r>
      <w:r w:rsidR="00295DA3" w:rsidRPr="00437900">
        <w:rPr>
          <w:rFonts w:ascii="Calibri" w:eastAsia="Times New Roman" w:hAnsi="Calibri" w:cs="Calibri"/>
          <w:b/>
          <w:bCs/>
          <w:i/>
          <w:iCs/>
        </w:rPr>
        <w:t xml:space="preserve"> change of name of the Club</w:t>
      </w:r>
      <w:r w:rsidR="009D75E7" w:rsidRPr="00437900">
        <w:rPr>
          <w:rFonts w:ascii="Calibri" w:eastAsia="Times New Roman" w:hAnsi="Calibri" w:cs="Calibri"/>
          <w:b/>
          <w:bCs/>
          <w:i/>
          <w:iCs/>
        </w:rPr>
        <w:t xml:space="preserve"> </w:t>
      </w:r>
      <w:r w:rsidR="003F44CF" w:rsidRPr="00437900">
        <w:rPr>
          <w:rFonts w:ascii="Calibri" w:eastAsia="Times New Roman" w:hAnsi="Calibri" w:cs="Calibri"/>
          <w:b/>
          <w:bCs/>
          <w:i/>
          <w:iCs/>
        </w:rPr>
        <w:t xml:space="preserve">can only be made </w:t>
      </w:r>
      <w:r w:rsidR="009D75E7" w:rsidRPr="00437900">
        <w:rPr>
          <w:rFonts w:ascii="Calibri" w:eastAsia="Times New Roman" w:hAnsi="Calibri" w:cs="Calibri"/>
          <w:b/>
          <w:bCs/>
          <w:i/>
          <w:iCs/>
        </w:rPr>
        <w:t xml:space="preserve">following </w:t>
      </w:r>
      <w:r w:rsidR="004C4554" w:rsidRPr="00437900">
        <w:rPr>
          <w:rFonts w:ascii="Calibri" w:eastAsia="Times New Roman" w:hAnsi="Calibri" w:cs="Calibri"/>
          <w:b/>
          <w:bCs/>
          <w:i/>
          <w:iCs/>
        </w:rPr>
        <w:t xml:space="preserve">prior </w:t>
      </w:r>
      <w:r w:rsidR="009D75E7" w:rsidRPr="00437900">
        <w:rPr>
          <w:rFonts w:ascii="Calibri" w:eastAsia="Times New Roman" w:hAnsi="Calibri" w:cs="Calibri"/>
          <w:b/>
          <w:bCs/>
          <w:i/>
          <w:iCs/>
        </w:rPr>
        <w:t>consultation with PSPL</w:t>
      </w:r>
      <w:r w:rsidR="003F44CF" w:rsidRPr="00437900">
        <w:rPr>
          <w:rFonts w:ascii="Calibri" w:eastAsia="Times New Roman" w:hAnsi="Calibri" w:cs="Calibri"/>
          <w:b/>
          <w:bCs/>
          <w:i/>
          <w:iCs/>
        </w:rPr>
        <w:t>.</w:t>
      </w:r>
      <w:r w:rsidR="00295DA3" w:rsidRPr="00437900">
        <w:rPr>
          <w:rFonts w:ascii="Calibri" w:eastAsia="Times New Roman" w:hAnsi="Calibri" w:cs="Calibri"/>
          <w:b/>
          <w:bCs/>
          <w:i/>
          <w:iCs/>
        </w:rPr>
        <w:t xml:space="preserve"> </w:t>
      </w:r>
      <w:r w:rsidR="003F44CF" w:rsidRPr="00437900">
        <w:rPr>
          <w:rFonts w:ascii="Calibri" w:eastAsia="Times New Roman" w:hAnsi="Calibri" w:cs="Calibri"/>
          <w:b/>
          <w:bCs/>
          <w:i/>
          <w:iCs/>
        </w:rPr>
        <w:t xml:space="preserve">Any other amendment to this constitution, including a change of name of the Club, </w:t>
      </w:r>
      <w:r w:rsidRPr="00437900">
        <w:rPr>
          <w:rFonts w:ascii="Calibri" w:eastAsia="Times New Roman" w:hAnsi="Calibri" w:cs="Calibri"/>
          <w:b/>
          <w:bCs/>
          <w:i/>
          <w:iCs/>
        </w:rPr>
        <w:t xml:space="preserve">may be </w:t>
      </w:r>
      <w:r w:rsidR="00682350" w:rsidRPr="00437900">
        <w:rPr>
          <w:rFonts w:ascii="Calibri" w:eastAsia="Times New Roman" w:hAnsi="Calibri" w:cs="Calibri"/>
          <w:b/>
          <w:bCs/>
          <w:i/>
          <w:iCs/>
        </w:rPr>
        <w:t>made</w:t>
      </w:r>
      <w:r w:rsidRPr="00437900">
        <w:rPr>
          <w:rFonts w:ascii="Calibri" w:eastAsia="Times New Roman" w:hAnsi="Calibri" w:cs="Calibri"/>
          <w:b/>
          <w:bCs/>
          <w:i/>
          <w:iCs/>
        </w:rPr>
        <w:t xml:space="preserve"> at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any</w:t>
      </w:r>
      <w:r w:rsidRPr="00437900">
        <w:rPr>
          <w:rFonts w:ascii="Calibri" w:eastAsia="Times New Roman" w:hAnsi="Calibri" w:cs="Calibri"/>
          <w:b/>
          <w:bCs/>
          <w:i/>
          <w:iCs/>
          <w:spacing w:val="-2"/>
        </w:rPr>
        <w:t xml:space="preserve"> g</w:t>
      </w:r>
      <w:r w:rsidRPr="00437900">
        <w:rPr>
          <w:rFonts w:ascii="Calibri" w:eastAsia="Times New Roman" w:hAnsi="Calibri" w:cs="Calibri"/>
          <w:b/>
          <w:bCs/>
          <w:i/>
          <w:iCs/>
        </w:rPr>
        <w:t>ene</w:t>
      </w:r>
      <w:r w:rsidRPr="00437900">
        <w:rPr>
          <w:rFonts w:ascii="Calibri" w:eastAsia="Times New Roman" w:hAnsi="Calibri" w:cs="Calibri"/>
          <w:b/>
          <w:bCs/>
          <w:i/>
          <w:iCs/>
          <w:spacing w:val="1"/>
        </w:rPr>
        <w:t>r</w:t>
      </w:r>
      <w:r w:rsidRPr="00437900">
        <w:rPr>
          <w:rFonts w:ascii="Calibri" w:eastAsia="Times New Roman" w:hAnsi="Calibri" w:cs="Calibri"/>
          <w:b/>
          <w:bCs/>
          <w:i/>
          <w:iCs/>
        </w:rPr>
        <w:t>al</w:t>
      </w:r>
      <w:r w:rsidRPr="00437900">
        <w:rPr>
          <w:rFonts w:ascii="Calibri" w:eastAsia="Times New Roman" w:hAnsi="Calibri" w:cs="Calibri"/>
          <w:b/>
          <w:bCs/>
          <w:i/>
          <w:iCs/>
          <w:spacing w:val="-1"/>
        </w:rPr>
        <w:t xml:space="preserve"> </w:t>
      </w:r>
      <w:r w:rsidRPr="00437900">
        <w:rPr>
          <w:rFonts w:ascii="Calibri" w:eastAsia="Times New Roman" w:hAnsi="Calibri" w:cs="Calibri"/>
          <w:b/>
          <w:bCs/>
          <w:i/>
          <w:iCs/>
          <w:spacing w:val="-4"/>
        </w:rPr>
        <w:t>m</w:t>
      </w:r>
      <w:r w:rsidRPr="00437900">
        <w:rPr>
          <w:rFonts w:ascii="Calibri" w:eastAsia="Times New Roman" w:hAnsi="Calibri" w:cs="Calibri"/>
          <w:b/>
          <w:bCs/>
          <w:i/>
          <w:iCs/>
        </w:rPr>
        <w:t>ee</w:t>
      </w:r>
      <w:r w:rsidRPr="00437900">
        <w:rPr>
          <w:rFonts w:ascii="Calibri" w:eastAsia="Times New Roman" w:hAnsi="Calibri" w:cs="Calibri"/>
          <w:b/>
          <w:bCs/>
          <w:i/>
          <w:iCs/>
          <w:spacing w:val="1"/>
        </w:rPr>
        <w:t>ti</w:t>
      </w:r>
      <w:r w:rsidRPr="00437900">
        <w:rPr>
          <w:rFonts w:ascii="Calibri" w:eastAsia="Times New Roman" w:hAnsi="Calibri" w:cs="Calibri"/>
          <w:b/>
          <w:bCs/>
          <w:i/>
          <w:iCs/>
        </w:rPr>
        <w:t>ng</w:t>
      </w:r>
      <w:r w:rsidRPr="00437900">
        <w:rPr>
          <w:rFonts w:ascii="Calibri" w:eastAsia="Times New Roman" w:hAnsi="Calibri" w:cs="Calibri"/>
          <w:b/>
          <w:bCs/>
          <w:i/>
          <w:iCs/>
          <w:spacing w:val="-2"/>
        </w:rPr>
        <w:t xml:space="preserve"> </w:t>
      </w:r>
      <w:r w:rsidRPr="00437900">
        <w:rPr>
          <w:rFonts w:ascii="Calibri" w:eastAsia="Times New Roman" w:hAnsi="Calibri" w:cs="Calibri"/>
          <w:b/>
          <w:bCs/>
          <w:i/>
          <w:iCs/>
        </w:rPr>
        <w:t>of</w:t>
      </w:r>
      <w:r w:rsidRPr="00437900">
        <w:rPr>
          <w:rFonts w:ascii="Calibri" w:eastAsia="Times New Roman" w:hAnsi="Calibri" w:cs="Calibri"/>
          <w:b/>
          <w:bCs/>
          <w:i/>
          <w:iCs/>
          <w:spacing w:val="1"/>
        </w:rPr>
        <w:t xml:space="preserve"> t</w:t>
      </w:r>
      <w:r w:rsidRPr="00437900">
        <w:rPr>
          <w:rFonts w:ascii="Calibri" w:eastAsia="Times New Roman" w:hAnsi="Calibri" w:cs="Calibri"/>
          <w:b/>
          <w:bCs/>
          <w:i/>
          <w:iCs/>
          <w:spacing w:val="-2"/>
        </w:rPr>
        <w:t>h</w:t>
      </w:r>
      <w:r w:rsidRPr="00437900">
        <w:rPr>
          <w:rFonts w:ascii="Calibri" w:eastAsia="Times New Roman" w:hAnsi="Calibri" w:cs="Calibri"/>
          <w:b/>
          <w:bCs/>
          <w:i/>
          <w:iCs/>
          <w:spacing w:val="1"/>
        </w:rPr>
        <w:t>e</w:t>
      </w:r>
      <w:r w:rsidRPr="00437900">
        <w:rPr>
          <w:rFonts w:ascii="Calibri" w:eastAsia="Times New Roman" w:hAnsi="Calibri" w:cs="Calibri"/>
          <w:b/>
          <w:bCs/>
          <w:i/>
          <w:iCs/>
        </w:rPr>
        <w:t xml:space="preserve"> </w:t>
      </w:r>
      <w:r w:rsidRPr="00437900">
        <w:rPr>
          <w:rFonts w:ascii="Calibri" w:eastAsia="Times New Roman" w:hAnsi="Calibri" w:cs="Calibri"/>
          <w:b/>
          <w:bCs/>
          <w:i/>
          <w:iCs/>
          <w:spacing w:val="-2"/>
        </w:rPr>
        <w:t>C</w:t>
      </w:r>
      <w:r w:rsidRPr="00437900">
        <w:rPr>
          <w:rFonts w:ascii="Calibri" w:eastAsia="Times New Roman" w:hAnsi="Calibri" w:cs="Calibri"/>
          <w:b/>
          <w:bCs/>
          <w:i/>
          <w:iCs/>
          <w:spacing w:val="1"/>
        </w:rPr>
        <w:t>l</w:t>
      </w:r>
      <w:r w:rsidRPr="00437900">
        <w:rPr>
          <w:rFonts w:ascii="Calibri" w:eastAsia="Times New Roman" w:hAnsi="Calibri" w:cs="Calibri"/>
          <w:b/>
          <w:bCs/>
          <w:i/>
          <w:iCs/>
        </w:rPr>
        <w:t>ub</w:t>
      </w:r>
      <w:r w:rsidRPr="00437900">
        <w:rPr>
          <w:rFonts w:ascii="Calibri" w:eastAsia="Times New Roman" w:hAnsi="Calibri" w:cs="Calibri"/>
          <w:b/>
          <w:bCs/>
          <w:i/>
          <w:iCs/>
          <w:spacing w:val="-2"/>
        </w:rPr>
        <w:t xml:space="preserve"> provided:</w:t>
      </w:r>
    </w:p>
    <w:p w14:paraId="78CD4F6B" w14:textId="77777777" w:rsidR="008E6D51" w:rsidRPr="00437900" w:rsidRDefault="008E6D51" w:rsidP="008E6D51">
      <w:pPr>
        <w:pStyle w:val="ListParagraph"/>
        <w:ind w:left="360"/>
        <w:jc w:val="both"/>
        <w:rPr>
          <w:rFonts w:ascii="Calibri" w:eastAsia="Times New Roman" w:hAnsi="Calibri" w:cs="Calibri"/>
          <w:b/>
          <w:bCs/>
          <w:i/>
          <w:iCs/>
          <w:spacing w:val="-2"/>
        </w:rPr>
      </w:pPr>
    </w:p>
    <w:p w14:paraId="34DAB37D" w14:textId="7A314393" w:rsidR="002F7483" w:rsidRPr="00437900" w:rsidRDefault="002F7483" w:rsidP="005746D6">
      <w:pPr>
        <w:pStyle w:val="ListParagraph"/>
        <w:numPr>
          <w:ilvl w:val="1"/>
          <w:numId w:val="2"/>
        </w:numPr>
        <w:ind w:left="1078" w:hanging="794"/>
        <w:rPr>
          <w:rFonts w:ascii="Calibri" w:eastAsia="Times New Roman" w:hAnsi="Calibri" w:cs="Calibri"/>
          <w:b/>
          <w:bCs/>
          <w:i/>
          <w:iCs/>
          <w:spacing w:val="-2"/>
        </w:rPr>
      </w:pPr>
      <w:r w:rsidRPr="008E6D51">
        <w:rPr>
          <w:rFonts w:ascii="Calibri" w:eastAsia="Times New Roman" w:hAnsi="Calibri" w:cs="Calibri"/>
          <w:b/>
          <w:bCs/>
          <w:i/>
          <w:iCs/>
          <w:spacing w:val="-2"/>
        </w:rPr>
        <w:t>21 days’ notice</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of</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such</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prop</w:t>
      </w:r>
      <w:r w:rsidRPr="00437900">
        <w:rPr>
          <w:rFonts w:ascii="Calibri" w:eastAsia="Times New Roman" w:hAnsi="Calibri" w:cs="Calibri"/>
          <w:b/>
          <w:bCs/>
          <w:i/>
          <w:iCs/>
          <w:spacing w:val="-2"/>
        </w:rPr>
        <w:t>o</w:t>
      </w:r>
      <w:r w:rsidRPr="008E6D51">
        <w:rPr>
          <w:rFonts w:ascii="Calibri" w:eastAsia="Times New Roman" w:hAnsi="Calibri" w:cs="Calibri"/>
          <w:b/>
          <w:bCs/>
          <w:i/>
          <w:iCs/>
          <w:spacing w:val="-2"/>
        </w:rPr>
        <w:t>sed</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amendment has been given to members;</w:t>
      </w:r>
    </w:p>
    <w:p w14:paraId="45248300" w14:textId="77777777" w:rsidR="002F7483" w:rsidRPr="00437900" w:rsidRDefault="002F7483" w:rsidP="005746D6">
      <w:pPr>
        <w:pStyle w:val="ListParagraph"/>
        <w:numPr>
          <w:ilvl w:val="1"/>
          <w:numId w:val="2"/>
        </w:numPr>
        <w:ind w:left="1078" w:hanging="794"/>
        <w:rPr>
          <w:rFonts w:ascii="Calibri" w:eastAsia="Times New Roman" w:hAnsi="Calibri" w:cs="Calibri"/>
          <w:b/>
          <w:bCs/>
          <w:i/>
          <w:iCs/>
          <w:spacing w:val="-2"/>
        </w:rPr>
      </w:pPr>
      <w:r w:rsidRPr="00437900">
        <w:rPr>
          <w:rFonts w:ascii="Calibri" w:eastAsia="Times New Roman" w:hAnsi="Calibri" w:cs="Calibri"/>
          <w:b/>
          <w:bCs/>
          <w:i/>
          <w:iCs/>
          <w:spacing w:val="-2"/>
        </w:rPr>
        <w:t>a quorum is present; and</w:t>
      </w:r>
    </w:p>
    <w:p w14:paraId="650A2F89" w14:textId="4273C2F2" w:rsidR="00C51777" w:rsidRPr="00437900" w:rsidRDefault="002F7483" w:rsidP="008E6D51">
      <w:pPr>
        <w:pStyle w:val="ListParagraph"/>
        <w:numPr>
          <w:ilvl w:val="1"/>
          <w:numId w:val="2"/>
        </w:numPr>
        <w:ind w:left="1078" w:hanging="794"/>
        <w:contextualSpacing w:val="0"/>
        <w:jc w:val="both"/>
        <w:rPr>
          <w:rFonts w:ascii="Calibri" w:eastAsia="Times New Roman" w:hAnsi="Calibri" w:cs="Calibri"/>
          <w:b/>
          <w:bCs/>
          <w:i/>
          <w:iCs/>
          <w:spacing w:val="-2"/>
        </w:rPr>
      </w:pPr>
      <w:r w:rsidRPr="00437900">
        <w:rPr>
          <w:rFonts w:ascii="Calibri" w:eastAsia="Times New Roman" w:hAnsi="Calibri" w:cs="Calibri"/>
          <w:b/>
          <w:bCs/>
          <w:i/>
          <w:iCs/>
        </w:rPr>
        <w:t xml:space="preserve">an </w:t>
      </w:r>
      <w:r w:rsidRPr="00437900">
        <w:rPr>
          <w:rFonts w:ascii="Calibri" w:eastAsia="Times New Roman" w:hAnsi="Calibri" w:cs="Calibri"/>
          <w:b/>
          <w:bCs/>
          <w:i/>
          <w:iCs/>
          <w:spacing w:val="-2"/>
        </w:rPr>
        <w:t>a</w:t>
      </w:r>
      <w:r w:rsidRPr="00437900">
        <w:rPr>
          <w:rFonts w:ascii="Calibri" w:eastAsia="Times New Roman" w:hAnsi="Calibri" w:cs="Calibri"/>
          <w:b/>
          <w:bCs/>
          <w:i/>
          <w:iCs/>
          <w:spacing w:val="1"/>
        </w:rPr>
        <w:t>f</w:t>
      </w:r>
      <w:r w:rsidRPr="00437900">
        <w:rPr>
          <w:rFonts w:ascii="Calibri" w:eastAsia="Times New Roman" w:hAnsi="Calibri" w:cs="Calibri"/>
          <w:b/>
          <w:bCs/>
          <w:i/>
          <w:iCs/>
          <w:spacing w:val="-2"/>
        </w:rPr>
        <w:t>f</w:t>
      </w:r>
      <w:r w:rsidRPr="00437900">
        <w:rPr>
          <w:rFonts w:ascii="Calibri" w:eastAsia="Times New Roman" w:hAnsi="Calibri" w:cs="Calibri"/>
          <w:b/>
          <w:bCs/>
          <w:i/>
          <w:iCs/>
          <w:spacing w:val="1"/>
        </w:rPr>
        <w:t>ir</w:t>
      </w:r>
      <w:r w:rsidRPr="00437900">
        <w:rPr>
          <w:rFonts w:ascii="Calibri" w:eastAsia="Times New Roman" w:hAnsi="Calibri" w:cs="Calibri"/>
          <w:b/>
          <w:bCs/>
          <w:i/>
          <w:iCs/>
          <w:spacing w:val="-4"/>
        </w:rPr>
        <w:t>m</w:t>
      </w:r>
      <w:r w:rsidRPr="00437900">
        <w:rPr>
          <w:rFonts w:ascii="Calibri" w:eastAsia="Times New Roman" w:hAnsi="Calibri" w:cs="Calibri"/>
          <w:b/>
          <w:bCs/>
          <w:i/>
          <w:iCs/>
        </w:rPr>
        <w:t>a</w:t>
      </w:r>
      <w:r w:rsidRPr="00437900">
        <w:rPr>
          <w:rFonts w:ascii="Calibri" w:eastAsia="Times New Roman" w:hAnsi="Calibri" w:cs="Calibri"/>
          <w:b/>
          <w:bCs/>
          <w:i/>
          <w:iCs/>
          <w:spacing w:val="1"/>
        </w:rPr>
        <w:t>ti</w:t>
      </w:r>
      <w:r w:rsidRPr="00437900">
        <w:rPr>
          <w:rFonts w:ascii="Calibri" w:eastAsia="Times New Roman" w:hAnsi="Calibri" w:cs="Calibri"/>
          <w:b/>
          <w:bCs/>
          <w:i/>
          <w:iCs/>
          <w:spacing w:val="-2"/>
        </w:rPr>
        <w:t>v</w:t>
      </w:r>
      <w:r w:rsidRPr="00437900">
        <w:rPr>
          <w:rFonts w:ascii="Calibri" w:eastAsia="Times New Roman" w:hAnsi="Calibri" w:cs="Calibri"/>
          <w:b/>
          <w:bCs/>
          <w:i/>
          <w:iCs/>
        </w:rPr>
        <w:t xml:space="preserve">e </w:t>
      </w:r>
      <w:r w:rsidRPr="00437900">
        <w:rPr>
          <w:rFonts w:ascii="Calibri" w:eastAsia="Times New Roman" w:hAnsi="Calibri" w:cs="Calibri"/>
          <w:b/>
          <w:bCs/>
          <w:i/>
          <w:iCs/>
          <w:spacing w:val="-2"/>
        </w:rPr>
        <w:t>v</w:t>
      </w:r>
      <w:r w:rsidRPr="00437900">
        <w:rPr>
          <w:rFonts w:ascii="Calibri" w:eastAsia="Times New Roman" w:hAnsi="Calibri" w:cs="Calibri"/>
          <w:b/>
          <w:bCs/>
          <w:i/>
          <w:iCs/>
        </w:rPr>
        <w:t>o</w:t>
      </w:r>
      <w:r w:rsidRPr="00437900">
        <w:rPr>
          <w:rFonts w:ascii="Calibri" w:eastAsia="Times New Roman" w:hAnsi="Calibri" w:cs="Calibri"/>
          <w:b/>
          <w:bCs/>
          <w:i/>
          <w:iCs/>
          <w:spacing w:val="1"/>
        </w:rPr>
        <w:t>t</w:t>
      </w:r>
      <w:r w:rsidRPr="00437900">
        <w:rPr>
          <w:rFonts w:ascii="Calibri" w:eastAsia="Times New Roman" w:hAnsi="Calibri" w:cs="Calibri"/>
          <w:b/>
          <w:bCs/>
          <w:i/>
          <w:iCs/>
        </w:rPr>
        <w:t xml:space="preserve">e </w:t>
      </w:r>
      <w:r w:rsidRPr="00437900">
        <w:rPr>
          <w:rFonts w:ascii="Calibri" w:eastAsia="Times New Roman" w:hAnsi="Calibri" w:cs="Calibri"/>
          <w:b/>
          <w:bCs/>
          <w:i/>
          <w:iCs/>
          <w:spacing w:val="-2"/>
        </w:rPr>
        <w:t>o</w:t>
      </w:r>
      <w:r w:rsidRPr="00437900">
        <w:rPr>
          <w:rFonts w:ascii="Calibri" w:eastAsia="Times New Roman" w:hAnsi="Calibri" w:cs="Calibri"/>
          <w:b/>
          <w:bCs/>
          <w:i/>
          <w:iCs/>
        </w:rPr>
        <w:t>f</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n</w:t>
      </w:r>
      <w:r w:rsidRPr="00437900">
        <w:rPr>
          <w:rFonts w:ascii="Calibri" w:eastAsia="Times New Roman" w:hAnsi="Calibri" w:cs="Calibri"/>
          <w:b/>
          <w:bCs/>
          <w:i/>
          <w:iCs/>
          <w:spacing w:val="-2"/>
        </w:rPr>
        <w:t>o</w:t>
      </w:r>
      <w:r w:rsidRPr="00437900">
        <w:rPr>
          <w:rFonts w:ascii="Calibri" w:eastAsia="Times New Roman" w:hAnsi="Calibri" w:cs="Calibri"/>
          <w:b/>
          <w:bCs/>
          <w:i/>
          <w:iCs/>
        </w:rPr>
        <w:t>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spacing w:val="-1"/>
        </w:rPr>
        <w:t>l</w:t>
      </w:r>
      <w:r w:rsidRPr="00437900">
        <w:rPr>
          <w:rFonts w:ascii="Calibri" w:eastAsia="Times New Roman" w:hAnsi="Calibri" w:cs="Calibri"/>
          <w:b/>
          <w:bCs/>
          <w:i/>
          <w:iCs/>
        </w:rPr>
        <w:t>e</w:t>
      </w:r>
      <w:r w:rsidRPr="00437900">
        <w:rPr>
          <w:rFonts w:ascii="Calibri" w:eastAsia="Times New Roman" w:hAnsi="Calibri" w:cs="Calibri"/>
          <w:b/>
          <w:bCs/>
          <w:i/>
          <w:iCs/>
          <w:spacing w:val="1"/>
        </w:rPr>
        <w:t>s</w:t>
      </w:r>
      <w:r w:rsidRPr="00437900">
        <w:rPr>
          <w:rFonts w:ascii="Calibri" w:eastAsia="Times New Roman" w:hAnsi="Calibri" w:cs="Calibri"/>
          <w:b/>
          <w:bCs/>
          <w:i/>
          <w:iCs/>
        </w:rPr>
        <w:t>s</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rPr>
        <w:t>han</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rPr>
        <w:t>h</w:t>
      </w:r>
      <w:r w:rsidRPr="00437900">
        <w:rPr>
          <w:rFonts w:ascii="Calibri" w:eastAsia="Times New Roman" w:hAnsi="Calibri" w:cs="Calibri"/>
          <w:b/>
          <w:bCs/>
          <w:i/>
          <w:iCs/>
          <w:spacing w:val="-2"/>
        </w:rPr>
        <w:t>r</w:t>
      </w:r>
      <w:r w:rsidRPr="00437900">
        <w:rPr>
          <w:rFonts w:ascii="Calibri" w:eastAsia="Times New Roman" w:hAnsi="Calibri" w:cs="Calibri"/>
          <w:b/>
          <w:bCs/>
          <w:i/>
          <w:iCs/>
        </w:rPr>
        <w:t>e</w:t>
      </w:r>
      <w:r w:rsidRPr="00437900">
        <w:rPr>
          <w:rFonts w:ascii="Calibri" w:eastAsia="Times New Roman" w:hAnsi="Calibri" w:cs="Calibri"/>
          <w:b/>
          <w:bCs/>
          <w:i/>
          <w:iCs/>
          <w:spacing w:val="4"/>
        </w:rPr>
        <w:t>e</w:t>
      </w:r>
      <w:r w:rsidRPr="00437900">
        <w:rPr>
          <w:rFonts w:ascii="Calibri" w:eastAsia="Times New Roman" w:hAnsi="Calibri" w:cs="Calibri"/>
          <w:b/>
          <w:bCs/>
          <w:i/>
          <w:iCs/>
          <w:spacing w:val="-4"/>
        </w:rPr>
        <w:t>-</w:t>
      </w:r>
      <w:r w:rsidRPr="00437900">
        <w:rPr>
          <w:rFonts w:ascii="Calibri" w:eastAsia="Times New Roman" w:hAnsi="Calibri" w:cs="Calibri"/>
          <w:b/>
          <w:bCs/>
          <w:i/>
          <w:iCs/>
        </w:rPr>
        <w:t>qua</w:t>
      </w:r>
      <w:r w:rsidRPr="00437900">
        <w:rPr>
          <w:rFonts w:ascii="Calibri" w:eastAsia="Times New Roman" w:hAnsi="Calibri" w:cs="Calibri"/>
          <w:b/>
          <w:bCs/>
          <w:i/>
          <w:iCs/>
          <w:spacing w:val="1"/>
        </w:rPr>
        <w:t>rt</w:t>
      </w:r>
      <w:r w:rsidRPr="00437900">
        <w:rPr>
          <w:rFonts w:ascii="Calibri" w:eastAsia="Times New Roman" w:hAnsi="Calibri" w:cs="Calibri"/>
          <w:b/>
          <w:bCs/>
          <w:i/>
          <w:iCs/>
          <w:spacing w:val="-2"/>
        </w:rPr>
        <w:t>e</w:t>
      </w:r>
      <w:r w:rsidRPr="00437900">
        <w:rPr>
          <w:rFonts w:ascii="Calibri" w:eastAsia="Times New Roman" w:hAnsi="Calibri" w:cs="Calibri"/>
          <w:b/>
          <w:bCs/>
          <w:i/>
          <w:iCs/>
          <w:spacing w:val="1"/>
        </w:rPr>
        <w:t>r</w:t>
      </w:r>
      <w:r w:rsidRPr="00437900">
        <w:rPr>
          <w:rFonts w:ascii="Calibri" w:eastAsia="Times New Roman" w:hAnsi="Calibri" w:cs="Calibri"/>
          <w:b/>
          <w:bCs/>
          <w:i/>
          <w:iCs/>
        </w:rPr>
        <w:t>s</w:t>
      </w:r>
      <w:r w:rsidRPr="00437900">
        <w:rPr>
          <w:rFonts w:ascii="Calibri" w:eastAsia="Times New Roman" w:hAnsi="Calibri" w:cs="Calibri"/>
          <w:b/>
          <w:bCs/>
          <w:i/>
          <w:iCs/>
          <w:spacing w:val="-2"/>
        </w:rPr>
        <w:t xml:space="preserve"> </w:t>
      </w:r>
      <w:r w:rsidRPr="00437900">
        <w:rPr>
          <w:rFonts w:ascii="Calibri" w:eastAsia="Times New Roman" w:hAnsi="Calibri" w:cs="Calibri"/>
          <w:b/>
          <w:bCs/>
          <w:i/>
          <w:iCs/>
        </w:rPr>
        <w:t>of</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spacing w:val="-2"/>
        </w:rPr>
        <w:t>h</w:t>
      </w:r>
      <w:r w:rsidRPr="00437900">
        <w:rPr>
          <w:rFonts w:ascii="Calibri" w:eastAsia="Times New Roman" w:hAnsi="Calibri" w:cs="Calibri"/>
          <w:b/>
          <w:bCs/>
          <w:i/>
          <w:iCs/>
        </w:rPr>
        <w:t xml:space="preserve">e </w:t>
      </w:r>
      <w:r w:rsidRPr="00437900">
        <w:rPr>
          <w:rFonts w:ascii="Calibri" w:eastAsia="Times New Roman" w:hAnsi="Calibri" w:cs="Calibri"/>
          <w:b/>
          <w:bCs/>
          <w:i/>
          <w:iCs/>
          <w:spacing w:val="-3"/>
        </w:rPr>
        <w:t>m</w:t>
      </w:r>
      <w:r w:rsidRPr="00437900">
        <w:rPr>
          <w:rFonts w:ascii="Calibri" w:eastAsia="Times New Roman" w:hAnsi="Calibri" w:cs="Calibri"/>
          <w:b/>
          <w:bCs/>
          <w:i/>
          <w:iCs/>
          <w:spacing w:val="3"/>
        </w:rPr>
        <w:t>e</w:t>
      </w:r>
      <w:r w:rsidRPr="00437900">
        <w:rPr>
          <w:rFonts w:ascii="Calibri" w:eastAsia="Times New Roman" w:hAnsi="Calibri" w:cs="Calibri"/>
          <w:b/>
          <w:bCs/>
          <w:i/>
          <w:iCs/>
          <w:spacing w:val="-4"/>
        </w:rPr>
        <w:t>m</w:t>
      </w:r>
      <w:r w:rsidRPr="00437900">
        <w:rPr>
          <w:rFonts w:ascii="Calibri" w:eastAsia="Times New Roman" w:hAnsi="Calibri" w:cs="Calibri"/>
          <w:b/>
          <w:bCs/>
          <w:i/>
          <w:iCs/>
        </w:rPr>
        <w:t>be</w:t>
      </w:r>
      <w:r w:rsidRPr="00437900">
        <w:rPr>
          <w:rFonts w:ascii="Calibri" w:eastAsia="Times New Roman" w:hAnsi="Calibri" w:cs="Calibri"/>
          <w:b/>
          <w:bCs/>
          <w:i/>
          <w:iCs/>
          <w:spacing w:val="1"/>
        </w:rPr>
        <w:t>r</w:t>
      </w:r>
      <w:r w:rsidRPr="00437900">
        <w:rPr>
          <w:rFonts w:ascii="Calibri" w:eastAsia="Times New Roman" w:hAnsi="Calibri" w:cs="Calibri"/>
          <w:b/>
          <w:bCs/>
          <w:i/>
          <w:iCs/>
        </w:rPr>
        <w:t>s p</w:t>
      </w:r>
      <w:r w:rsidRPr="00437900">
        <w:rPr>
          <w:rFonts w:ascii="Calibri" w:eastAsia="Times New Roman" w:hAnsi="Calibri" w:cs="Calibri"/>
          <w:b/>
          <w:bCs/>
          <w:i/>
          <w:iCs/>
          <w:spacing w:val="1"/>
        </w:rPr>
        <w:t>r</w:t>
      </w:r>
      <w:r w:rsidRPr="00437900">
        <w:rPr>
          <w:rFonts w:ascii="Calibri" w:eastAsia="Times New Roman" w:hAnsi="Calibri" w:cs="Calibri"/>
          <w:b/>
          <w:bCs/>
          <w:i/>
          <w:iCs/>
          <w:spacing w:val="-2"/>
        </w:rPr>
        <w:t>e</w:t>
      </w:r>
      <w:r w:rsidRPr="00437900">
        <w:rPr>
          <w:rFonts w:ascii="Calibri" w:eastAsia="Times New Roman" w:hAnsi="Calibri" w:cs="Calibri"/>
          <w:b/>
          <w:bCs/>
          <w:i/>
          <w:iCs/>
        </w:rPr>
        <w:t>s</w:t>
      </w:r>
      <w:r w:rsidRPr="00437900">
        <w:rPr>
          <w:rFonts w:ascii="Calibri" w:eastAsia="Times New Roman" w:hAnsi="Calibri" w:cs="Calibri"/>
          <w:b/>
          <w:bCs/>
          <w:i/>
          <w:iCs/>
          <w:spacing w:val="1"/>
        </w:rPr>
        <w:t>e</w:t>
      </w:r>
      <w:r w:rsidRPr="00437900">
        <w:rPr>
          <w:rFonts w:ascii="Calibri" w:eastAsia="Times New Roman" w:hAnsi="Calibri" w:cs="Calibri"/>
          <w:b/>
          <w:bCs/>
          <w:i/>
          <w:iCs/>
          <w:spacing w:val="-2"/>
        </w:rPr>
        <w:t>n</w:t>
      </w:r>
      <w:r w:rsidRPr="00437900">
        <w:rPr>
          <w:rFonts w:ascii="Calibri" w:eastAsia="Times New Roman" w:hAnsi="Calibri" w:cs="Calibri"/>
          <w:b/>
          <w:bCs/>
          <w:i/>
          <w:iCs/>
        </w:rPr>
        <w:t>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and</w:t>
      </w:r>
      <w:r w:rsidRPr="00437900">
        <w:rPr>
          <w:rFonts w:ascii="Calibri" w:eastAsia="Times New Roman" w:hAnsi="Calibri" w:cs="Calibri"/>
          <w:b/>
          <w:bCs/>
          <w:i/>
          <w:iCs/>
          <w:spacing w:val="-2"/>
        </w:rPr>
        <w:t xml:space="preserve"> v</w:t>
      </w:r>
      <w:r w:rsidRPr="00437900">
        <w:rPr>
          <w:rFonts w:ascii="Calibri" w:eastAsia="Times New Roman" w:hAnsi="Calibri" w:cs="Calibri"/>
          <w:b/>
          <w:bCs/>
          <w:i/>
          <w:iCs/>
        </w:rPr>
        <w:t>o</w:t>
      </w:r>
      <w:r w:rsidRPr="00437900">
        <w:rPr>
          <w:rFonts w:ascii="Calibri" w:eastAsia="Times New Roman" w:hAnsi="Calibri" w:cs="Calibri"/>
          <w:b/>
          <w:bCs/>
          <w:i/>
          <w:iCs/>
          <w:spacing w:val="1"/>
        </w:rPr>
        <w:t>t</w:t>
      </w:r>
      <w:r w:rsidRPr="00437900">
        <w:rPr>
          <w:rFonts w:ascii="Calibri" w:eastAsia="Times New Roman" w:hAnsi="Calibri" w:cs="Calibri"/>
          <w:b/>
          <w:bCs/>
          <w:i/>
          <w:iCs/>
          <w:spacing w:val="-1"/>
        </w:rPr>
        <w:t>i</w:t>
      </w:r>
      <w:r w:rsidRPr="00437900">
        <w:rPr>
          <w:rFonts w:ascii="Calibri" w:eastAsia="Times New Roman" w:hAnsi="Calibri" w:cs="Calibri"/>
          <w:b/>
          <w:bCs/>
          <w:i/>
          <w:iCs/>
        </w:rPr>
        <w:t>n</w:t>
      </w:r>
      <w:r w:rsidRPr="00437900">
        <w:rPr>
          <w:rFonts w:ascii="Calibri" w:eastAsia="Times New Roman" w:hAnsi="Calibri" w:cs="Calibri"/>
          <w:b/>
          <w:bCs/>
          <w:i/>
          <w:iCs/>
          <w:spacing w:val="-2"/>
        </w:rPr>
        <w:t>g</w:t>
      </w:r>
      <w:r w:rsidRPr="00437900">
        <w:rPr>
          <w:rFonts w:ascii="Calibri" w:eastAsia="Times New Roman" w:hAnsi="Calibri" w:cs="Calibri"/>
          <w:b/>
          <w:bCs/>
          <w:i/>
          <w:iCs/>
        </w:rPr>
        <w:t xml:space="preserve"> is received</w:t>
      </w:r>
      <w:r w:rsidR="00522F62" w:rsidRPr="00437900">
        <w:rPr>
          <w:rFonts w:ascii="Calibri" w:eastAsia="Times New Roman" w:hAnsi="Calibri" w:cs="Calibri"/>
          <w:b/>
          <w:bCs/>
          <w:i/>
          <w:iCs/>
        </w:rPr>
        <w:t>.</w:t>
      </w:r>
    </w:p>
    <w:p w14:paraId="14E1ADA8" w14:textId="008EAC7A" w:rsidR="00D44C3F" w:rsidRPr="00437900" w:rsidRDefault="00D232DF" w:rsidP="002256AA">
      <w:pPr>
        <w:pStyle w:val="ListParagraph"/>
        <w:numPr>
          <w:ilvl w:val="0"/>
          <w:numId w:val="34"/>
        </w:numPr>
        <w:contextualSpacing w:val="0"/>
        <w:jc w:val="both"/>
      </w:pPr>
      <w:r w:rsidRPr="00437900">
        <w:t>T</w:t>
      </w:r>
      <w:r w:rsidR="008806AD" w:rsidRPr="00437900">
        <w:t xml:space="preserve">o ensure </w:t>
      </w:r>
      <w:r w:rsidR="004C7771" w:rsidRPr="00437900">
        <w:t>compliance</w:t>
      </w:r>
      <w:r w:rsidR="008806AD" w:rsidRPr="00437900">
        <w:t xml:space="preserve"> with the </w:t>
      </w:r>
      <w:r w:rsidR="00D609AC" w:rsidRPr="00437900">
        <w:t>Act</w:t>
      </w:r>
      <w:r w:rsidR="000B4A5C" w:rsidRPr="00437900">
        <w:t xml:space="preserve"> </w:t>
      </w:r>
      <w:r w:rsidR="008806AD" w:rsidRPr="00437900">
        <w:t>and the Articles, a</w:t>
      </w:r>
      <w:r w:rsidR="00D44C3F" w:rsidRPr="00437900">
        <w:t xml:space="preserve">ny </w:t>
      </w:r>
      <w:r w:rsidR="008806AD" w:rsidRPr="00437900">
        <w:t xml:space="preserve">proposed </w:t>
      </w:r>
      <w:r w:rsidR="00D44C3F" w:rsidRPr="00437900">
        <w:t>amendment</w:t>
      </w:r>
      <w:r w:rsidR="008806AD" w:rsidRPr="00437900">
        <w:t>s</w:t>
      </w:r>
      <w:r w:rsidR="00D44C3F" w:rsidRPr="00437900">
        <w:t xml:space="preserve"> </w:t>
      </w:r>
      <w:r w:rsidR="008806AD" w:rsidRPr="00437900">
        <w:t>must be</w:t>
      </w:r>
      <w:r w:rsidR="00D44C3F" w:rsidRPr="00437900">
        <w:t xml:space="preserve"> approved by PSPL prior to submission to members</w:t>
      </w:r>
      <w:r w:rsidR="008806AD" w:rsidRPr="00437900">
        <w:t>.</w:t>
      </w:r>
    </w:p>
    <w:p w14:paraId="672AE888" w14:textId="67DA0F62" w:rsidR="001871D5" w:rsidRPr="002460E3" w:rsidRDefault="00E31388" w:rsidP="005746D6">
      <w:pPr>
        <w:pStyle w:val="ListParagraph"/>
        <w:numPr>
          <w:ilvl w:val="0"/>
          <w:numId w:val="34"/>
        </w:numPr>
        <w:spacing w:after="0"/>
        <w:ind w:left="357" w:hanging="357"/>
        <w:contextualSpacing w:val="0"/>
        <w:jc w:val="both"/>
        <w:rPr>
          <w:rFonts w:ascii="Calibri" w:eastAsia="Times New Roman" w:hAnsi="Calibri" w:cs="Calibri"/>
          <w:spacing w:val="-2"/>
          <w:sz w:val="24"/>
          <w:szCs w:val="24"/>
        </w:rPr>
      </w:pPr>
      <w:r>
        <w:t>A</w:t>
      </w:r>
      <w:r w:rsidR="0081528E" w:rsidRPr="00437900">
        <w:t xml:space="preserve">n amendment becomes effective from the time it is </w:t>
      </w:r>
      <w:r w:rsidR="00D232DF" w:rsidRPr="00437900">
        <w:t>approved</w:t>
      </w:r>
      <w:r w:rsidR="0081528E" w:rsidRPr="00437900">
        <w:t xml:space="preserve"> </w:t>
      </w:r>
      <w:r w:rsidR="00A331C3">
        <w:t xml:space="preserve">or registered </w:t>
      </w:r>
      <w:r>
        <w:t xml:space="preserve">by the Regulator or, if Regulator approval </w:t>
      </w:r>
      <w:r w:rsidR="002E3755">
        <w:t xml:space="preserve">or registration </w:t>
      </w:r>
      <w:r>
        <w:t xml:space="preserve">is not required, at the time it is approved </w:t>
      </w:r>
      <w:r w:rsidR="0081528E" w:rsidRPr="00437900">
        <w:t>by members in general meeting.</w:t>
      </w:r>
    </w:p>
    <w:p w14:paraId="4FD02509" w14:textId="77777777" w:rsidR="001871D5" w:rsidRPr="00437900" w:rsidRDefault="001871D5"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437900">
        <w:rPr>
          <w:rFonts w:ascii="Calibri" w:eastAsia="Times New Roman" w:hAnsi="Calibri" w:cs="Calibri"/>
          <w:b/>
          <w:sz w:val="24"/>
          <w:szCs w:val="24"/>
        </w:rPr>
        <w:t>NOTICE</w:t>
      </w:r>
    </w:p>
    <w:p w14:paraId="39FE2CBD" w14:textId="10D64724" w:rsidR="00C73D53" w:rsidRPr="00E53F60" w:rsidRDefault="000736E8" w:rsidP="00E53F60">
      <w:pPr>
        <w:jc w:val="both"/>
        <w:rPr>
          <w:rFonts w:ascii="Calibri" w:eastAsia="Times New Roman" w:hAnsi="Calibri" w:cs="Calibri"/>
          <w:spacing w:val="-2"/>
        </w:rPr>
      </w:pPr>
      <w:r w:rsidRPr="00437900">
        <w:rPr>
          <w:rFonts w:ascii="Calibri" w:eastAsia="Times New Roman" w:hAnsi="Calibri" w:cs="Calibri"/>
          <w:spacing w:val="-2"/>
        </w:rPr>
        <w:t xml:space="preserve">Where notice is required to be </w:t>
      </w:r>
      <w:r w:rsidR="001871D5" w:rsidRPr="00437900">
        <w:rPr>
          <w:rFonts w:ascii="Calibri" w:eastAsia="Times New Roman" w:hAnsi="Calibri" w:cs="Calibri"/>
          <w:spacing w:val="-2"/>
        </w:rPr>
        <w:t>give</w:t>
      </w:r>
      <w:r w:rsidRPr="00437900">
        <w:rPr>
          <w:rFonts w:ascii="Calibri" w:eastAsia="Times New Roman" w:hAnsi="Calibri" w:cs="Calibri"/>
          <w:spacing w:val="-2"/>
        </w:rPr>
        <w:t>n</w:t>
      </w:r>
      <w:r w:rsidR="001871D5" w:rsidRPr="00437900">
        <w:rPr>
          <w:rFonts w:ascii="Calibri" w:eastAsia="Times New Roman" w:hAnsi="Calibri" w:cs="Calibri"/>
          <w:spacing w:val="-2"/>
        </w:rPr>
        <w:t xml:space="preserve"> to a member</w:t>
      </w:r>
      <w:r w:rsidR="004B1C9E" w:rsidRPr="00437900">
        <w:rPr>
          <w:rFonts w:ascii="Calibri" w:eastAsia="Times New Roman" w:hAnsi="Calibri" w:cs="Calibri"/>
          <w:spacing w:val="-2"/>
        </w:rPr>
        <w:t xml:space="preserve"> (including notice of general meetings)</w:t>
      </w:r>
      <w:r w:rsidR="00A0504B" w:rsidRPr="00437900">
        <w:rPr>
          <w:rFonts w:ascii="Calibri" w:eastAsia="Times New Roman" w:hAnsi="Calibri" w:cs="Calibri"/>
          <w:spacing w:val="-2"/>
        </w:rPr>
        <w:t>, it may be given</w:t>
      </w:r>
      <w:r w:rsidR="001871D5" w:rsidRPr="00437900">
        <w:rPr>
          <w:rFonts w:ascii="Calibri" w:eastAsia="Times New Roman" w:hAnsi="Calibri" w:cs="Calibri"/>
          <w:spacing w:val="-2"/>
        </w:rPr>
        <w:t xml:space="preserve"> in writing </w:t>
      </w:r>
      <w:r w:rsidR="00A0504B" w:rsidRPr="00437900">
        <w:rPr>
          <w:rFonts w:ascii="Calibri" w:eastAsia="Times New Roman" w:hAnsi="Calibri" w:cs="Calibri"/>
          <w:spacing w:val="-2"/>
        </w:rPr>
        <w:t>delivered</w:t>
      </w:r>
      <w:r w:rsidR="001871D5" w:rsidRPr="00437900">
        <w:rPr>
          <w:rFonts w:ascii="Calibri" w:eastAsia="Times New Roman" w:hAnsi="Calibri" w:cs="Calibri"/>
          <w:spacing w:val="-2"/>
        </w:rPr>
        <w:t xml:space="preserve"> personally, or by post or electronic means </w:t>
      </w:r>
      <w:r w:rsidR="00A0504B" w:rsidRPr="00437900">
        <w:rPr>
          <w:rFonts w:ascii="Calibri" w:eastAsia="Times New Roman" w:hAnsi="Calibri" w:cs="Calibri"/>
          <w:spacing w:val="-2"/>
        </w:rPr>
        <w:t xml:space="preserve">to </w:t>
      </w:r>
      <w:r w:rsidRPr="00437900">
        <w:rPr>
          <w:rFonts w:ascii="Calibri" w:eastAsia="Times New Roman" w:hAnsi="Calibri" w:cs="Calibri"/>
          <w:spacing w:val="-2"/>
        </w:rPr>
        <w:t xml:space="preserve">the </w:t>
      </w:r>
      <w:r w:rsidR="001871D5" w:rsidRPr="00437900">
        <w:rPr>
          <w:rFonts w:ascii="Calibri" w:eastAsia="Times New Roman" w:hAnsi="Calibri" w:cs="Calibri"/>
          <w:spacing w:val="-2"/>
        </w:rPr>
        <w:t xml:space="preserve">address </w:t>
      </w:r>
      <w:r w:rsidRPr="00437900">
        <w:rPr>
          <w:rFonts w:ascii="Calibri" w:eastAsia="Times New Roman" w:hAnsi="Calibri" w:cs="Calibri"/>
          <w:spacing w:val="-2"/>
        </w:rPr>
        <w:t>shown on the Register of Members</w:t>
      </w:r>
      <w:r w:rsidR="001871D5" w:rsidRPr="00437900">
        <w:rPr>
          <w:rFonts w:ascii="Calibri" w:eastAsia="Times New Roman" w:hAnsi="Calibri" w:cs="Calibri"/>
          <w:spacing w:val="-2"/>
        </w:rPr>
        <w:t xml:space="preserve">. </w:t>
      </w:r>
    </w:p>
    <w:p w14:paraId="4F52C437" w14:textId="5D0C3FF3" w:rsidR="00FE021E" w:rsidRPr="006B2DA5" w:rsidRDefault="00FE021E" w:rsidP="00E62CB7">
      <w:pPr>
        <w:rPr>
          <w:rFonts w:ascii="Calibri" w:eastAsia="Times New Roman" w:hAnsi="Calibri" w:cs="Calibri"/>
          <w:b/>
          <w:bCs/>
          <w:spacing w:val="-2"/>
          <w:sz w:val="24"/>
          <w:szCs w:val="24"/>
        </w:rPr>
      </w:pPr>
      <w:r w:rsidRPr="006B2DA5">
        <w:rPr>
          <w:rFonts w:ascii="Calibri" w:eastAsia="Times New Roman" w:hAnsi="Calibri" w:cs="Calibri"/>
          <w:b/>
          <w:bCs/>
          <w:spacing w:val="-2"/>
          <w:sz w:val="24"/>
          <w:szCs w:val="24"/>
        </w:rPr>
        <w:t>CERTIFICATION</w:t>
      </w:r>
    </w:p>
    <w:p w14:paraId="63C4FE46" w14:textId="77777777" w:rsidR="00E84C6D" w:rsidRDefault="00BE053C" w:rsidP="00D478F3">
      <w:pPr>
        <w:jc w:val="both"/>
        <w:rPr>
          <w:rFonts w:ascii="Calibri" w:eastAsia="Times New Roman" w:hAnsi="Calibri" w:cs="Calibri"/>
          <w:spacing w:val="-2"/>
        </w:rPr>
      </w:pPr>
      <w:r w:rsidRPr="00437900">
        <w:rPr>
          <w:rFonts w:ascii="Calibri" w:eastAsia="Times New Roman" w:hAnsi="Calibri" w:cs="Calibri"/>
          <w:spacing w:val="-2"/>
        </w:rPr>
        <w:t xml:space="preserve">We hereby certify that, a quorum being present, this constitution was adopted by a decision of not less than three-quarters of the members present and voting at a </w:t>
      </w:r>
      <w:r w:rsidR="00A8226F" w:rsidRPr="00437900">
        <w:rPr>
          <w:rFonts w:ascii="Calibri" w:eastAsia="Times New Roman" w:hAnsi="Calibri" w:cs="Calibri"/>
          <w:spacing w:val="-2"/>
        </w:rPr>
        <w:t xml:space="preserve">general </w:t>
      </w:r>
      <w:r w:rsidRPr="00437900">
        <w:rPr>
          <w:rFonts w:ascii="Calibri" w:eastAsia="Times New Roman" w:hAnsi="Calibri" w:cs="Calibri"/>
          <w:spacing w:val="-2"/>
        </w:rPr>
        <w:t xml:space="preserve">meeting </w:t>
      </w:r>
      <w:r w:rsidR="00A8226F" w:rsidRPr="00437900">
        <w:rPr>
          <w:rFonts w:ascii="Calibri" w:eastAsia="Times New Roman" w:hAnsi="Calibri" w:cs="Calibri"/>
          <w:spacing w:val="-2"/>
        </w:rPr>
        <w:t xml:space="preserve">of the Club </w:t>
      </w:r>
      <w:r w:rsidRPr="00437900">
        <w:rPr>
          <w:rFonts w:ascii="Calibri" w:eastAsia="Times New Roman" w:hAnsi="Calibri" w:cs="Calibri"/>
          <w:spacing w:val="-2"/>
        </w:rPr>
        <w:t>held on</w:t>
      </w:r>
    </w:p>
    <w:p w14:paraId="174A187D" w14:textId="44AE0A11" w:rsidR="00BE053C" w:rsidRDefault="00BE053C" w:rsidP="00D478F3">
      <w:pPr>
        <w:jc w:val="both"/>
        <w:rPr>
          <w:rFonts w:ascii="Calibri" w:eastAsia="Times New Roman" w:hAnsi="Calibri" w:cs="Calibri"/>
          <w:spacing w:val="-2"/>
        </w:rPr>
      </w:pPr>
      <w:r w:rsidRPr="00437900">
        <w:rPr>
          <w:rFonts w:ascii="Calibri" w:eastAsia="Times New Roman" w:hAnsi="Calibri" w:cs="Calibri"/>
          <w:spacing w:val="-2"/>
        </w:rPr>
        <w:t xml:space="preserve"> </w:t>
      </w:r>
      <w:r w:rsidR="00557901">
        <w:rPr>
          <w:rFonts w:ascii="Calibri" w:eastAsia="Times New Roman" w:hAnsi="Calibri" w:cs="Calibri"/>
          <w:spacing w:val="-2"/>
          <w:u w:val="single"/>
        </w:rPr>
        <w:tab/>
      </w:r>
      <w:r w:rsidR="00557901">
        <w:rPr>
          <w:rFonts w:ascii="Calibri" w:eastAsia="Times New Roman" w:hAnsi="Calibri" w:cs="Calibri"/>
          <w:spacing w:val="-2"/>
          <w:u w:val="single"/>
        </w:rPr>
        <w:tab/>
      </w:r>
      <w:r w:rsidR="00557901">
        <w:rPr>
          <w:rFonts w:ascii="Calibri" w:eastAsia="Times New Roman" w:hAnsi="Calibri" w:cs="Calibri"/>
          <w:spacing w:val="-2"/>
          <w:u w:val="single"/>
        </w:rPr>
        <w:tab/>
      </w:r>
      <w:r w:rsidR="00557901">
        <w:rPr>
          <w:rFonts w:ascii="Calibri" w:eastAsia="Times New Roman" w:hAnsi="Calibri" w:cs="Calibri"/>
          <w:spacing w:val="-2"/>
          <w:u w:val="single"/>
        </w:rPr>
        <w:tab/>
      </w:r>
      <w:r w:rsidR="00557901">
        <w:rPr>
          <w:rFonts w:ascii="Calibri" w:eastAsia="Times New Roman" w:hAnsi="Calibri" w:cs="Calibri"/>
          <w:spacing w:val="-2"/>
          <w:u w:val="single"/>
        </w:rPr>
        <w:tab/>
      </w:r>
      <w:r w:rsidRPr="00437900">
        <w:rPr>
          <w:rFonts w:ascii="Calibri" w:eastAsia="Times New Roman" w:hAnsi="Calibri" w:cs="Calibri"/>
          <w:spacing w:val="-2"/>
        </w:rPr>
        <w:t xml:space="preserve"> [</w:t>
      </w:r>
      <w:r w:rsidRPr="00437900">
        <w:rPr>
          <w:rFonts w:ascii="Calibri" w:eastAsia="Times New Roman" w:hAnsi="Calibri" w:cs="Calibri"/>
          <w:i/>
          <w:iCs/>
          <w:spacing w:val="-2"/>
        </w:rPr>
        <w:t>insert date</w:t>
      </w:r>
      <w:r w:rsidRPr="00437900">
        <w:rPr>
          <w:rFonts w:ascii="Calibri" w:eastAsia="Times New Roman" w:hAnsi="Calibri" w:cs="Calibri"/>
          <w:spacing w:val="-2"/>
        </w:rPr>
        <w:t>]</w:t>
      </w:r>
    </w:p>
    <w:p w14:paraId="43637EBA" w14:textId="77777777" w:rsidR="00557901" w:rsidRDefault="00557901" w:rsidP="00D478F3">
      <w:pPr>
        <w:jc w:val="both"/>
        <w:rPr>
          <w:rFonts w:ascii="Calibri" w:eastAsia="Times New Roman" w:hAnsi="Calibri" w:cs="Calibri"/>
          <w:spacing w:val="-2"/>
        </w:rPr>
      </w:pPr>
    </w:p>
    <w:p w14:paraId="614E4A2A" w14:textId="77777777" w:rsidR="00557901" w:rsidRPr="00437900" w:rsidRDefault="00557901" w:rsidP="00D478F3">
      <w:pPr>
        <w:jc w:val="both"/>
        <w:rPr>
          <w:rFonts w:ascii="Calibri" w:eastAsia="Times New Roman" w:hAnsi="Calibri" w:cs="Calibri"/>
          <w:spacing w:val="-2"/>
        </w:rPr>
      </w:pPr>
    </w:p>
    <w:p w14:paraId="03B32FFE" w14:textId="77777777" w:rsidR="00557901" w:rsidRPr="00987FED" w:rsidRDefault="00557901" w:rsidP="00557901">
      <w:pPr>
        <w:rPr>
          <w:rFonts w:ascii="Calibri" w:eastAsia="Times New Roman" w:hAnsi="Calibri" w:cs="Calibri"/>
          <w:spacing w:val="-2"/>
        </w:rPr>
      </w:pP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rPr>
        <w:tab/>
      </w:r>
      <w:r w:rsidRPr="00987FED">
        <w:rPr>
          <w:rFonts w:ascii="Calibri" w:eastAsia="Times New Roman" w:hAnsi="Calibri" w:cs="Calibri"/>
          <w:spacing w:val="-2"/>
        </w:rPr>
        <w:tab/>
      </w:r>
    </w:p>
    <w:p w14:paraId="0C44D10F" w14:textId="77777777" w:rsidR="00557901" w:rsidRPr="00987FED" w:rsidRDefault="00557901" w:rsidP="00557901">
      <w:pPr>
        <w:rPr>
          <w:rFonts w:ascii="Calibri" w:eastAsia="Times New Roman" w:hAnsi="Calibri" w:cs="Calibri"/>
          <w:spacing w:val="-2"/>
        </w:rPr>
      </w:pPr>
      <w:r w:rsidRPr="00987FED">
        <w:rPr>
          <w:rFonts w:ascii="Calibri" w:eastAsia="Times New Roman" w:hAnsi="Calibri" w:cs="Calibri"/>
          <w:spacing w:val="-2"/>
        </w:rPr>
        <w:t>President’s signature</w:t>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t>Secretary’s signature</w:t>
      </w:r>
    </w:p>
    <w:p w14:paraId="703B7785" w14:textId="77777777" w:rsidR="00BE053C" w:rsidRDefault="00BE053C" w:rsidP="00E62CB7">
      <w:pPr>
        <w:rPr>
          <w:rFonts w:ascii="Calibri" w:eastAsia="Times New Roman" w:hAnsi="Calibri" w:cs="Calibri"/>
          <w:spacing w:val="-2"/>
          <w:sz w:val="24"/>
          <w:szCs w:val="24"/>
        </w:rPr>
      </w:pPr>
    </w:p>
    <w:sectPr w:rsidR="00BE053C" w:rsidSect="00E53F60">
      <w:footerReference w:type="default" r:id="rId12"/>
      <w:footerReference w:type="first" r:id="rId13"/>
      <w:pgSz w:w="11906" w:h="16838"/>
      <w:pgMar w:top="1134" w:right="1134" w:bottom="1134" w:left="1134" w:header="709" w:footer="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2DA0" w14:textId="77777777" w:rsidR="00E32EF8" w:rsidRDefault="00E32EF8" w:rsidP="00883FFC">
      <w:pPr>
        <w:spacing w:after="0" w:line="240" w:lineRule="auto"/>
      </w:pPr>
      <w:r>
        <w:separator/>
      </w:r>
    </w:p>
  </w:endnote>
  <w:endnote w:type="continuationSeparator" w:id="0">
    <w:p w14:paraId="7CE389C9" w14:textId="77777777" w:rsidR="00E32EF8" w:rsidRDefault="00E32EF8" w:rsidP="00883FFC">
      <w:pPr>
        <w:spacing w:after="0" w:line="240" w:lineRule="auto"/>
      </w:pPr>
      <w:r>
        <w:continuationSeparator/>
      </w:r>
    </w:p>
  </w:endnote>
  <w:endnote w:type="continuationNotice" w:id="1">
    <w:p w14:paraId="21229306" w14:textId="77777777" w:rsidR="00E32EF8" w:rsidRDefault="00E32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927028"/>
      <w:docPartObj>
        <w:docPartGallery w:val="Page Numbers (Bottom of Page)"/>
        <w:docPartUnique/>
      </w:docPartObj>
    </w:sdtPr>
    <w:sdtEndPr>
      <w:rPr>
        <w:noProof/>
        <w:sz w:val="18"/>
        <w:szCs w:val="18"/>
      </w:rPr>
    </w:sdtEndPr>
    <w:sdtContent>
      <w:p w14:paraId="185A3AE4" w14:textId="01769D47" w:rsidR="007C2861" w:rsidRPr="007C2861" w:rsidRDefault="007C2861" w:rsidP="006C0252">
        <w:pPr>
          <w:pStyle w:val="Footer"/>
          <w:ind w:left="-567"/>
          <w:rPr>
            <w:sz w:val="18"/>
            <w:szCs w:val="18"/>
          </w:rPr>
        </w:pPr>
        <w:r w:rsidRPr="00430E69">
          <w:rPr>
            <w:b/>
            <w:bCs/>
            <w:i/>
            <w:iCs/>
            <w:sz w:val="20"/>
            <w:szCs w:val="20"/>
          </w:rPr>
          <w:t xml:space="preserve">PSPL Recommended Constitution for Australian </w:t>
        </w:r>
        <w:r w:rsidR="00120C97">
          <w:rPr>
            <w:b/>
            <w:bCs/>
            <w:i/>
            <w:iCs/>
            <w:sz w:val="20"/>
            <w:szCs w:val="20"/>
          </w:rPr>
          <w:t xml:space="preserve">Probus </w:t>
        </w:r>
        <w:r w:rsidRPr="00430E69">
          <w:rPr>
            <w:b/>
            <w:bCs/>
            <w:i/>
            <w:iCs/>
            <w:sz w:val="20"/>
            <w:szCs w:val="20"/>
          </w:rPr>
          <w:t xml:space="preserve">Clubs </w:t>
        </w:r>
        <w:r w:rsidR="00DB58F3">
          <w:rPr>
            <w:b/>
            <w:bCs/>
            <w:i/>
            <w:iCs/>
            <w:sz w:val="20"/>
            <w:szCs w:val="20"/>
          </w:rPr>
          <w:t>240225</w:t>
        </w:r>
        <w:r w:rsidR="00430E69" w:rsidRPr="00430E69">
          <w:rPr>
            <w:b/>
            <w:bCs/>
            <w:i/>
            <w:iCs/>
            <w:sz w:val="20"/>
            <w:szCs w:val="20"/>
          </w:rPr>
          <w:t xml:space="preserve"> – © Copyright Reserved</w:t>
        </w:r>
        <w:r w:rsidR="00836D92">
          <w:rPr>
            <w:b/>
            <w:bCs/>
            <w:i/>
            <w:iCs/>
            <w:sz w:val="20"/>
            <w:szCs w:val="20"/>
          </w:rPr>
          <w:t xml:space="preserve">                           </w:t>
        </w:r>
        <w:r w:rsidR="00430E69">
          <w:rPr>
            <w:sz w:val="18"/>
            <w:szCs w:val="18"/>
          </w:rPr>
          <w:tab/>
        </w:r>
        <w:r w:rsidR="002C2AA1">
          <w:rPr>
            <w:sz w:val="18"/>
            <w:szCs w:val="18"/>
          </w:rPr>
          <w:t xml:space="preserve">   </w:t>
        </w:r>
        <w:r w:rsidR="005A14F9">
          <w:rPr>
            <w:sz w:val="18"/>
            <w:szCs w:val="18"/>
          </w:rPr>
          <w:t xml:space="preserve">  </w:t>
        </w:r>
        <w:r w:rsidR="00457F01">
          <w:rPr>
            <w:sz w:val="18"/>
            <w:szCs w:val="18"/>
          </w:rPr>
          <w:t xml:space="preserve">  </w:t>
        </w:r>
        <w:r w:rsidR="00457F01">
          <w:rPr>
            <w:sz w:val="18"/>
            <w:szCs w:val="18"/>
          </w:rPr>
          <w:tab/>
        </w:r>
        <w:r w:rsidR="00430E69" w:rsidRPr="00430E69">
          <w:rPr>
            <w:sz w:val="18"/>
            <w:szCs w:val="18"/>
          </w:rPr>
          <w:t xml:space="preserve"> </w:t>
        </w:r>
        <w:r w:rsidRPr="007C2861">
          <w:rPr>
            <w:sz w:val="18"/>
            <w:szCs w:val="18"/>
          </w:rPr>
          <w:fldChar w:fldCharType="begin"/>
        </w:r>
        <w:r w:rsidRPr="007C2861">
          <w:rPr>
            <w:sz w:val="18"/>
            <w:szCs w:val="18"/>
          </w:rPr>
          <w:instrText xml:space="preserve"> PAGE   \* MERGEFORMAT </w:instrText>
        </w:r>
        <w:r w:rsidRPr="007C2861">
          <w:rPr>
            <w:sz w:val="18"/>
            <w:szCs w:val="18"/>
          </w:rPr>
          <w:fldChar w:fldCharType="separate"/>
        </w:r>
        <w:r w:rsidRPr="007C2861">
          <w:rPr>
            <w:noProof/>
            <w:sz w:val="18"/>
            <w:szCs w:val="18"/>
          </w:rPr>
          <w:t>2</w:t>
        </w:r>
        <w:r w:rsidRPr="007C2861">
          <w:rPr>
            <w:noProof/>
            <w:sz w:val="18"/>
            <w:szCs w:val="18"/>
          </w:rPr>
          <w:fldChar w:fldCharType="end"/>
        </w:r>
      </w:p>
    </w:sdtContent>
  </w:sdt>
  <w:p w14:paraId="3035F0DE" w14:textId="475165FF" w:rsidR="00645B89" w:rsidRDefault="0064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5B4" w14:textId="616EA6B7" w:rsidR="00EE651B" w:rsidRDefault="00EE651B" w:rsidP="00372729">
    <w:pPr>
      <w:pStyle w:val="Footer"/>
      <w:ind w:left="-1134"/>
      <w:jc w:val="right"/>
    </w:pPr>
    <w:r>
      <w:t xml:space="preserve"> </w:t>
    </w:r>
    <w:r w:rsidRPr="00EE651B">
      <w:rPr>
        <w:b/>
        <w:bCs/>
        <w:i/>
        <w:iCs/>
        <w:sz w:val="20"/>
        <w:szCs w:val="20"/>
      </w:rPr>
      <w:t>PSPL Recommended Constitution for Australian Clubs DRAFT 091024 – © Copyright Reserved</w:t>
    </w:r>
    <w:r>
      <w:tab/>
    </w:r>
    <w:r w:rsidRPr="00372729">
      <w:rPr>
        <w:sz w:val="18"/>
        <w:szCs w:val="18"/>
      </w:rPr>
      <w:t xml:space="preserve"> </w:t>
    </w:r>
    <w:sdt>
      <w:sdtPr>
        <w:rPr>
          <w:sz w:val="18"/>
          <w:szCs w:val="18"/>
        </w:rPr>
        <w:id w:val="395094079"/>
        <w:docPartObj>
          <w:docPartGallery w:val="Page Numbers (Bottom of Page)"/>
          <w:docPartUnique/>
        </w:docPartObj>
      </w:sdtPr>
      <w:sdtEndPr>
        <w:rPr>
          <w:noProof/>
        </w:rPr>
      </w:sdtEndPr>
      <w:sdtContent>
        <w:r w:rsidRPr="00372729">
          <w:rPr>
            <w:sz w:val="18"/>
            <w:szCs w:val="18"/>
          </w:rPr>
          <w:fldChar w:fldCharType="begin"/>
        </w:r>
        <w:r w:rsidRPr="00372729">
          <w:rPr>
            <w:sz w:val="18"/>
            <w:szCs w:val="18"/>
          </w:rPr>
          <w:instrText xml:space="preserve"> PAGE   \* MERGEFORMAT </w:instrText>
        </w:r>
        <w:r w:rsidRPr="00372729">
          <w:rPr>
            <w:sz w:val="18"/>
            <w:szCs w:val="18"/>
          </w:rPr>
          <w:fldChar w:fldCharType="separate"/>
        </w:r>
        <w:r w:rsidRPr="00372729">
          <w:rPr>
            <w:noProof/>
            <w:sz w:val="18"/>
            <w:szCs w:val="18"/>
          </w:rPr>
          <w:t>2</w:t>
        </w:r>
        <w:r w:rsidRPr="00372729">
          <w:rPr>
            <w:noProof/>
            <w:sz w:val="18"/>
            <w:szCs w:val="18"/>
          </w:rPr>
          <w:fldChar w:fldCharType="end"/>
        </w:r>
      </w:sdtContent>
    </w:sdt>
  </w:p>
  <w:p w14:paraId="4108DEB1" w14:textId="77777777" w:rsidR="00B71DF6" w:rsidRDefault="00B71DF6" w:rsidP="009B06D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4EBC" w14:textId="77777777" w:rsidR="00E32EF8" w:rsidRDefault="00E32EF8" w:rsidP="00883FFC">
      <w:pPr>
        <w:spacing w:after="0" w:line="240" w:lineRule="auto"/>
      </w:pPr>
      <w:r>
        <w:separator/>
      </w:r>
    </w:p>
  </w:footnote>
  <w:footnote w:type="continuationSeparator" w:id="0">
    <w:p w14:paraId="04310A4D" w14:textId="77777777" w:rsidR="00E32EF8" w:rsidRDefault="00E32EF8" w:rsidP="00883FFC">
      <w:pPr>
        <w:spacing w:after="0" w:line="240" w:lineRule="auto"/>
      </w:pPr>
      <w:r>
        <w:continuationSeparator/>
      </w:r>
    </w:p>
  </w:footnote>
  <w:footnote w:type="continuationNotice" w:id="1">
    <w:p w14:paraId="0192284E" w14:textId="77777777" w:rsidR="00E32EF8" w:rsidRDefault="00E32E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8A"/>
    <w:multiLevelType w:val="hybridMultilevel"/>
    <w:tmpl w:val="11C8AAFC"/>
    <w:lvl w:ilvl="0" w:tplc="F4ECBEC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76889"/>
    <w:multiLevelType w:val="hybridMultilevel"/>
    <w:tmpl w:val="42D2E68A"/>
    <w:lvl w:ilvl="0" w:tplc="8F9A7B86">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ED76E7"/>
    <w:multiLevelType w:val="hybridMultilevel"/>
    <w:tmpl w:val="848A0D00"/>
    <w:lvl w:ilvl="0" w:tplc="3D00B13C">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E7C1A"/>
    <w:multiLevelType w:val="hybridMultilevel"/>
    <w:tmpl w:val="4CD61F2E"/>
    <w:lvl w:ilvl="0" w:tplc="871810A8">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47791F"/>
    <w:multiLevelType w:val="hybridMultilevel"/>
    <w:tmpl w:val="90E8B606"/>
    <w:lvl w:ilvl="0" w:tplc="A9AEF2CE">
      <w:start w:val="1"/>
      <w:numFmt w:val="lowerRoman"/>
      <w:lvlText w:val="(%1)"/>
      <w:lvlJc w:val="left"/>
      <w:pPr>
        <w:ind w:left="1440" w:hanging="720"/>
      </w:pPr>
      <w:rPr>
        <w:rFonts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137803"/>
    <w:multiLevelType w:val="hybridMultilevel"/>
    <w:tmpl w:val="39E21124"/>
    <w:lvl w:ilvl="0" w:tplc="EC42244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8A37A1"/>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C7D9B"/>
    <w:multiLevelType w:val="hybridMultilevel"/>
    <w:tmpl w:val="F30C9E56"/>
    <w:lvl w:ilvl="0" w:tplc="59FA32FA">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EB29FE"/>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1049F"/>
    <w:multiLevelType w:val="hybridMultilevel"/>
    <w:tmpl w:val="B2306CF6"/>
    <w:lvl w:ilvl="0" w:tplc="37E6D3B0">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726EC1"/>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057FAE"/>
    <w:multiLevelType w:val="hybridMultilevel"/>
    <w:tmpl w:val="A4560530"/>
    <w:lvl w:ilvl="0" w:tplc="5B6CB9D4">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37124D"/>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523E8"/>
    <w:multiLevelType w:val="hybridMultilevel"/>
    <w:tmpl w:val="569AB874"/>
    <w:lvl w:ilvl="0" w:tplc="5B2C2CF6">
      <w:start w:val="3"/>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885249"/>
    <w:multiLevelType w:val="hybridMultilevel"/>
    <w:tmpl w:val="9CEA3278"/>
    <w:lvl w:ilvl="0" w:tplc="625CED1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524DF5"/>
    <w:multiLevelType w:val="hybridMultilevel"/>
    <w:tmpl w:val="AC1AEA90"/>
    <w:lvl w:ilvl="0" w:tplc="37E6D3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9A192E"/>
    <w:multiLevelType w:val="hybridMultilevel"/>
    <w:tmpl w:val="EC3C3ABC"/>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1C0253"/>
    <w:multiLevelType w:val="hybridMultilevel"/>
    <w:tmpl w:val="E83E21F8"/>
    <w:lvl w:ilvl="0" w:tplc="A3BCDA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3064AF"/>
    <w:multiLevelType w:val="hybridMultilevel"/>
    <w:tmpl w:val="2D36D42C"/>
    <w:lvl w:ilvl="0" w:tplc="B7B88290">
      <w:start w:val="1"/>
      <w:numFmt w:val="lowerLetter"/>
      <w:lvlText w:val="(%1)"/>
      <w:lvlJc w:val="left"/>
      <w:pPr>
        <w:ind w:left="360" w:hanging="360"/>
      </w:pPr>
      <w:rPr>
        <w:rFonts w:hint="default"/>
        <w:b/>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27F389D"/>
    <w:multiLevelType w:val="hybridMultilevel"/>
    <w:tmpl w:val="19E02E2A"/>
    <w:lvl w:ilvl="0" w:tplc="37E6D3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8F3E7E"/>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497E06"/>
    <w:multiLevelType w:val="hybridMultilevel"/>
    <w:tmpl w:val="E208D74A"/>
    <w:lvl w:ilvl="0" w:tplc="A98C0678">
      <w:start w:val="2"/>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7644A8"/>
    <w:multiLevelType w:val="hybridMultilevel"/>
    <w:tmpl w:val="DFA0A876"/>
    <w:lvl w:ilvl="0" w:tplc="6978AC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4F0078"/>
    <w:multiLevelType w:val="hybridMultilevel"/>
    <w:tmpl w:val="43CEA84E"/>
    <w:lvl w:ilvl="0" w:tplc="B686A5E2">
      <w:start w:val="6"/>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F752A9"/>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4F6949"/>
    <w:multiLevelType w:val="hybridMultilevel"/>
    <w:tmpl w:val="D7FA282A"/>
    <w:lvl w:ilvl="0" w:tplc="65B42BE8">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6D4608"/>
    <w:multiLevelType w:val="hybridMultilevel"/>
    <w:tmpl w:val="CBE6E6A6"/>
    <w:lvl w:ilvl="0" w:tplc="4A90C4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C172635"/>
    <w:multiLevelType w:val="hybridMultilevel"/>
    <w:tmpl w:val="E7BEE88A"/>
    <w:lvl w:ilvl="0" w:tplc="C40694C2">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7F3720"/>
    <w:multiLevelType w:val="hybridMultilevel"/>
    <w:tmpl w:val="CE4E4058"/>
    <w:lvl w:ilvl="0" w:tplc="202EE4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26A5755"/>
    <w:multiLevelType w:val="hybridMultilevel"/>
    <w:tmpl w:val="95927BB4"/>
    <w:lvl w:ilvl="0" w:tplc="FAAC4D4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3464BC5"/>
    <w:multiLevelType w:val="hybridMultilevel"/>
    <w:tmpl w:val="5AD8826C"/>
    <w:lvl w:ilvl="0" w:tplc="BC10536A">
      <w:start w:val="1"/>
      <w:numFmt w:val="lowerLetter"/>
      <w:lvlText w:val="(%1)"/>
      <w:lvlJc w:val="left"/>
      <w:pPr>
        <w:ind w:left="360" w:hanging="360"/>
      </w:pPr>
      <w:rPr>
        <w:rFonts w:ascii="Calibri" w:eastAsia="Times New Roman" w:hAnsi="Calibr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5332D67"/>
    <w:multiLevelType w:val="hybridMultilevel"/>
    <w:tmpl w:val="1A906A08"/>
    <w:lvl w:ilvl="0" w:tplc="7F2640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2F6E4E"/>
    <w:multiLevelType w:val="hybridMultilevel"/>
    <w:tmpl w:val="0D7004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BB70D80"/>
    <w:multiLevelType w:val="hybridMultilevel"/>
    <w:tmpl w:val="ADAAFCA2"/>
    <w:lvl w:ilvl="0" w:tplc="FFFFFFFF">
      <w:start w:val="1"/>
      <w:numFmt w:val="lowerLetter"/>
      <w:lvlText w:val="(%1)"/>
      <w:lvlJc w:val="left"/>
      <w:pPr>
        <w:ind w:left="360" w:hanging="360"/>
      </w:pPr>
      <w:rPr>
        <w:rFonts w:hint="default"/>
      </w:rPr>
    </w:lvl>
    <w:lvl w:ilvl="1" w:tplc="8054A50E">
      <w:start w:val="1"/>
      <w:numFmt w:val="lowerRoman"/>
      <w:lvlText w:val="(%2)"/>
      <w:lvlJc w:val="left"/>
      <w:pPr>
        <w:ind w:left="1080" w:hanging="360"/>
      </w:pPr>
      <w:rPr>
        <w:rFonts w:ascii="Calibri" w:eastAsia="Times New Roman" w:hAnsi="Calibri" w:cs="Calibri"/>
        <w:b/>
        <w:bCs/>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20A2CF3"/>
    <w:multiLevelType w:val="hybridMultilevel"/>
    <w:tmpl w:val="363E49CC"/>
    <w:lvl w:ilvl="0" w:tplc="FF3429A4">
      <w:start w:val="3"/>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6049BB"/>
    <w:multiLevelType w:val="hybridMultilevel"/>
    <w:tmpl w:val="33046A40"/>
    <w:lvl w:ilvl="0" w:tplc="37E6D3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A00157"/>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B3AE8"/>
    <w:multiLevelType w:val="hybridMultilevel"/>
    <w:tmpl w:val="06F8D5C0"/>
    <w:lvl w:ilvl="0" w:tplc="03648A3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D5C43"/>
    <w:multiLevelType w:val="hybridMultilevel"/>
    <w:tmpl w:val="515CA8E4"/>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0F3385"/>
    <w:multiLevelType w:val="hybridMultilevel"/>
    <w:tmpl w:val="150CCEC4"/>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621A1"/>
    <w:multiLevelType w:val="hybridMultilevel"/>
    <w:tmpl w:val="45CC1AAA"/>
    <w:lvl w:ilvl="0" w:tplc="B79ECAF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D9516EC"/>
    <w:multiLevelType w:val="hybridMultilevel"/>
    <w:tmpl w:val="E758D43A"/>
    <w:lvl w:ilvl="0" w:tplc="DA488B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793497"/>
    <w:multiLevelType w:val="hybridMultilevel"/>
    <w:tmpl w:val="34888EDC"/>
    <w:lvl w:ilvl="0" w:tplc="ACF83A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A95BE1"/>
    <w:multiLevelType w:val="hybridMultilevel"/>
    <w:tmpl w:val="FDB6F1E8"/>
    <w:lvl w:ilvl="0" w:tplc="F266DFF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17335941">
    <w:abstractNumId w:val="17"/>
  </w:num>
  <w:num w:numId="2" w16cid:durableId="601259798">
    <w:abstractNumId w:val="33"/>
  </w:num>
  <w:num w:numId="3" w16cid:durableId="1062362897">
    <w:abstractNumId w:val="42"/>
  </w:num>
  <w:num w:numId="4" w16cid:durableId="300118315">
    <w:abstractNumId w:val="3"/>
  </w:num>
  <w:num w:numId="5" w16cid:durableId="761414414">
    <w:abstractNumId w:val="11"/>
  </w:num>
  <w:num w:numId="6" w16cid:durableId="1123424547">
    <w:abstractNumId w:val="28"/>
  </w:num>
  <w:num w:numId="7" w16cid:durableId="1700159931">
    <w:abstractNumId w:val="30"/>
  </w:num>
  <w:num w:numId="8" w16cid:durableId="1771731456">
    <w:abstractNumId w:val="14"/>
  </w:num>
  <w:num w:numId="9" w16cid:durableId="196625587">
    <w:abstractNumId w:val="31"/>
  </w:num>
  <w:num w:numId="10" w16cid:durableId="1092044484">
    <w:abstractNumId w:val="15"/>
  </w:num>
  <w:num w:numId="11" w16cid:durableId="977686653">
    <w:abstractNumId w:val="35"/>
  </w:num>
  <w:num w:numId="12" w16cid:durableId="1905801035">
    <w:abstractNumId w:val="5"/>
  </w:num>
  <w:num w:numId="13" w16cid:durableId="769589653">
    <w:abstractNumId w:val="40"/>
  </w:num>
  <w:num w:numId="14" w16cid:durableId="531650572">
    <w:abstractNumId w:val="29"/>
  </w:num>
  <w:num w:numId="15" w16cid:durableId="1232882591">
    <w:abstractNumId w:val="4"/>
  </w:num>
  <w:num w:numId="16" w16cid:durableId="267397983">
    <w:abstractNumId w:val="19"/>
  </w:num>
  <w:num w:numId="17" w16cid:durableId="296302000">
    <w:abstractNumId w:val="9"/>
  </w:num>
  <w:num w:numId="18" w16cid:durableId="378630896">
    <w:abstractNumId w:val="22"/>
  </w:num>
  <w:num w:numId="19" w16cid:durableId="1432508598">
    <w:abstractNumId w:val="0"/>
  </w:num>
  <w:num w:numId="20" w16cid:durableId="1390689840">
    <w:abstractNumId w:val="32"/>
  </w:num>
  <w:num w:numId="21" w16cid:durableId="186406807">
    <w:abstractNumId w:val="43"/>
  </w:num>
  <w:num w:numId="22" w16cid:durableId="1943806386">
    <w:abstractNumId w:val="41"/>
  </w:num>
  <w:num w:numId="23" w16cid:durableId="1565602063">
    <w:abstractNumId w:val="1"/>
  </w:num>
  <w:num w:numId="24" w16cid:durableId="973408472">
    <w:abstractNumId w:val="39"/>
  </w:num>
  <w:num w:numId="25" w16cid:durableId="1368064945">
    <w:abstractNumId w:val="18"/>
  </w:num>
  <w:num w:numId="26" w16cid:durableId="127363096">
    <w:abstractNumId w:val="26"/>
  </w:num>
  <w:num w:numId="27" w16cid:durableId="1873346915">
    <w:abstractNumId w:val="34"/>
  </w:num>
  <w:num w:numId="28" w16cid:durableId="1164397020">
    <w:abstractNumId w:val="21"/>
  </w:num>
  <w:num w:numId="29" w16cid:durableId="625088917">
    <w:abstractNumId w:val="13"/>
  </w:num>
  <w:num w:numId="30" w16cid:durableId="881595895">
    <w:abstractNumId w:val="23"/>
  </w:num>
  <w:num w:numId="31" w16cid:durableId="950892480">
    <w:abstractNumId w:val="27"/>
  </w:num>
  <w:num w:numId="32" w16cid:durableId="2100448174">
    <w:abstractNumId w:val="7"/>
  </w:num>
  <w:num w:numId="33" w16cid:durableId="267273440">
    <w:abstractNumId w:val="37"/>
  </w:num>
  <w:num w:numId="34" w16cid:durableId="1811901442">
    <w:abstractNumId w:val="25"/>
  </w:num>
  <w:num w:numId="35" w16cid:durableId="1849447289">
    <w:abstractNumId w:val="2"/>
  </w:num>
  <w:num w:numId="36" w16cid:durableId="2080863607">
    <w:abstractNumId w:val="38"/>
  </w:num>
  <w:num w:numId="37" w16cid:durableId="355230786">
    <w:abstractNumId w:val="16"/>
  </w:num>
  <w:num w:numId="38" w16cid:durableId="295992442">
    <w:abstractNumId w:val="36"/>
  </w:num>
  <w:num w:numId="39" w16cid:durableId="959068703">
    <w:abstractNumId w:val="10"/>
  </w:num>
  <w:num w:numId="40" w16cid:durableId="668868781">
    <w:abstractNumId w:val="20"/>
  </w:num>
  <w:num w:numId="41" w16cid:durableId="1612084606">
    <w:abstractNumId w:val="6"/>
  </w:num>
  <w:num w:numId="42" w16cid:durableId="1010523334">
    <w:abstractNumId w:val="12"/>
  </w:num>
  <w:num w:numId="43" w16cid:durableId="495658142">
    <w:abstractNumId w:val="8"/>
  </w:num>
  <w:num w:numId="44" w16cid:durableId="177362816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37D423E-F412-4BE3-9533-9E466815B972}"/>
    <w:docVar w:name="dgnword-eventsink" w:val="756863600"/>
  </w:docVars>
  <w:rsids>
    <w:rsidRoot w:val="002F7483"/>
    <w:rsid w:val="00000B58"/>
    <w:rsid w:val="000031D8"/>
    <w:rsid w:val="000044EF"/>
    <w:rsid w:val="00004F24"/>
    <w:rsid w:val="00006D78"/>
    <w:rsid w:val="000072BD"/>
    <w:rsid w:val="00007DB8"/>
    <w:rsid w:val="000134DE"/>
    <w:rsid w:val="00015948"/>
    <w:rsid w:val="0002035B"/>
    <w:rsid w:val="000256FF"/>
    <w:rsid w:val="00025E09"/>
    <w:rsid w:val="000260EF"/>
    <w:rsid w:val="00030BB9"/>
    <w:rsid w:val="00030BD1"/>
    <w:rsid w:val="00034555"/>
    <w:rsid w:val="000360AD"/>
    <w:rsid w:val="000370AD"/>
    <w:rsid w:val="00042433"/>
    <w:rsid w:val="00044F44"/>
    <w:rsid w:val="00046CBE"/>
    <w:rsid w:val="00052028"/>
    <w:rsid w:val="00052A9E"/>
    <w:rsid w:val="00054000"/>
    <w:rsid w:val="0005621A"/>
    <w:rsid w:val="00056B59"/>
    <w:rsid w:val="000574F2"/>
    <w:rsid w:val="000577FE"/>
    <w:rsid w:val="00061393"/>
    <w:rsid w:val="00061DCF"/>
    <w:rsid w:val="00063859"/>
    <w:rsid w:val="00064F86"/>
    <w:rsid w:val="00065DC0"/>
    <w:rsid w:val="00066FBF"/>
    <w:rsid w:val="000676B0"/>
    <w:rsid w:val="00070171"/>
    <w:rsid w:val="000726B2"/>
    <w:rsid w:val="0007318A"/>
    <w:rsid w:val="000732C9"/>
    <w:rsid w:val="000736E8"/>
    <w:rsid w:val="00073BB2"/>
    <w:rsid w:val="00074683"/>
    <w:rsid w:val="000751BB"/>
    <w:rsid w:val="000752E5"/>
    <w:rsid w:val="0007652D"/>
    <w:rsid w:val="00077427"/>
    <w:rsid w:val="00077488"/>
    <w:rsid w:val="000777FB"/>
    <w:rsid w:val="00084511"/>
    <w:rsid w:val="00084BD7"/>
    <w:rsid w:val="00085D41"/>
    <w:rsid w:val="000860AD"/>
    <w:rsid w:val="00086AD7"/>
    <w:rsid w:val="00086F96"/>
    <w:rsid w:val="00094181"/>
    <w:rsid w:val="00095D35"/>
    <w:rsid w:val="000965B8"/>
    <w:rsid w:val="00097C7F"/>
    <w:rsid w:val="000A0B88"/>
    <w:rsid w:val="000A1AEC"/>
    <w:rsid w:val="000A3153"/>
    <w:rsid w:val="000B0937"/>
    <w:rsid w:val="000B16AF"/>
    <w:rsid w:val="000B35DE"/>
    <w:rsid w:val="000B4A5C"/>
    <w:rsid w:val="000B4DA2"/>
    <w:rsid w:val="000B5FFC"/>
    <w:rsid w:val="000B7148"/>
    <w:rsid w:val="000C1066"/>
    <w:rsid w:val="000C1BFA"/>
    <w:rsid w:val="000C1F2A"/>
    <w:rsid w:val="000C616F"/>
    <w:rsid w:val="000C666C"/>
    <w:rsid w:val="000C7429"/>
    <w:rsid w:val="000C76C8"/>
    <w:rsid w:val="000C7D9C"/>
    <w:rsid w:val="000D1289"/>
    <w:rsid w:val="000D160F"/>
    <w:rsid w:val="000D2128"/>
    <w:rsid w:val="000D4705"/>
    <w:rsid w:val="000D73D9"/>
    <w:rsid w:val="000D7D4A"/>
    <w:rsid w:val="000E48CC"/>
    <w:rsid w:val="000E57DE"/>
    <w:rsid w:val="000E5C56"/>
    <w:rsid w:val="000F072C"/>
    <w:rsid w:val="000F1649"/>
    <w:rsid w:val="000F21E6"/>
    <w:rsid w:val="000F2CD9"/>
    <w:rsid w:val="000F2EA9"/>
    <w:rsid w:val="000F3239"/>
    <w:rsid w:val="000F33E1"/>
    <w:rsid w:val="000F3E0B"/>
    <w:rsid w:val="000F438F"/>
    <w:rsid w:val="000F4B70"/>
    <w:rsid w:val="000F561F"/>
    <w:rsid w:val="00102C42"/>
    <w:rsid w:val="00104784"/>
    <w:rsid w:val="00105594"/>
    <w:rsid w:val="001058B5"/>
    <w:rsid w:val="00105AC5"/>
    <w:rsid w:val="00105CE4"/>
    <w:rsid w:val="00107099"/>
    <w:rsid w:val="001077CA"/>
    <w:rsid w:val="00107CF3"/>
    <w:rsid w:val="00110548"/>
    <w:rsid w:val="00110772"/>
    <w:rsid w:val="00111E1F"/>
    <w:rsid w:val="00112621"/>
    <w:rsid w:val="00114A18"/>
    <w:rsid w:val="001150DF"/>
    <w:rsid w:val="00120C97"/>
    <w:rsid w:val="001239C7"/>
    <w:rsid w:val="001246E0"/>
    <w:rsid w:val="0012622D"/>
    <w:rsid w:val="00126BC2"/>
    <w:rsid w:val="0012787E"/>
    <w:rsid w:val="00131E06"/>
    <w:rsid w:val="00132DD1"/>
    <w:rsid w:val="00133F52"/>
    <w:rsid w:val="00135191"/>
    <w:rsid w:val="0013569D"/>
    <w:rsid w:val="00140B05"/>
    <w:rsid w:val="00143AED"/>
    <w:rsid w:val="001444A1"/>
    <w:rsid w:val="00144756"/>
    <w:rsid w:val="001460AF"/>
    <w:rsid w:val="00146361"/>
    <w:rsid w:val="0014748B"/>
    <w:rsid w:val="00150301"/>
    <w:rsid w:val="0015185D"/>
    <w:rsid w:val="0015201F"/>
    <w:rsid w:val="00152C85"/>
    <w:rsid w:val="00153087"/>
    <w:rsid w:val="00153BD2"/>
    <w:rsid w:val="0015598C"/>
    <w:rsid w:val="00161413"/>
    <w:rsid w:val="0016223E"/>
    <w:rsid w:val="001623D4"/>
    <w:rsid w:val="00162A54"/>
    <w:rsid w:val="00164864"/>
    <w:rsid w:val="00165D67"/>
    <w:rsid w:val="001663E4"/>
    <w:rsid w:val="0016653B"/>
    <w:rsid w:val="0016688C"/>
    <w:rsid w:val="00166E73"/>
    <w:rsid w:val="001705D2"/>
    <w:rsid w:val="00171843"/>
    <w:rsid w:val="001727E7"/>
    <w:rsid w:val="001741AB"/>
    <w:rsid w:val="00175A97"/>
    <w:rsid w:val="00176FBD"/>
    <w:rsid w:val="001778D1"/>
    <w:rsid w:val="00177DAA"/>
    <w:rsid w:val="00180791"/>
    <w:rsid w:val="00180872"/>
    <w:rsid w:val="001829E0"/>
    <w:rsid w:val="0018436B"/>
    <w:rsid w:val="00184433"/>
    <w:rsid w:val="001871D5"/>
    <w:rsid w:val="00192E64"/>
    <w:rsid w:val="00195038"/>
    <w:rsid w:val="00196471"/>
    <w:rsid w:val="001A0290"/>
    <w:rsid w:val="001A02DC"/>
    <w:rsid w:val="001A19F3"/>
    <w:rsid w:val="001A2977"/>
    <w:rsid w:val="001A2A4A"/>
    <w:rsid w:val="001A3C38"/>
    <w:rsid w:val="001A44E1"/>
    <w:rsid w:val="001A4E04"/>
    <w:rsid w:val="001A5522"/>
    <w:rsid w:val="001A5CD1"/>
    <w:rsid w:val="001A5D42"/>
    <w:rsid w:val="001A7609"/>
    <w:rsid w:val="001B2933"/>
    <w:rsid w:val="001B41A7"/>
    <w:rsid w:val="001B43B9"/>
    <w:rsid w:val="001B4A2C"/>
    <w:rsid w:val="001B52CE"/>
    <w:rsid w:val="001B5469"/>
    <w:rsid w:val="001B6DCF"/>
    <w:rsid w:val="001C0BB0"/>
    <w:rsid w:val="001C11DB"/>
    <w:rsid w:val="001C2DB8"/>
    <w:rsid w:val="001C3BF0"/>
    <w:rsid w:val="001C5453"/>
    <w:rsid w:val="001C562C"/>
    <w:rsid w:val="001C5DEB"/>
    <w:rsid w:val="001C675E"/>
    <w:rsid w:val="001C7177"/>
    <w:rsid w:val="001C7A6A"/>
    <w:rsid w:val="001C7AE1"/>
    <w:rsid w:val="001D6135"/>
    <w:rsid w:val="001D6ED9"/>
    <w:rsid w:val="001D7E1D"/>
    <w:rsid w:val="001E4A92"/>
    <w:rsid w:val="001F2915"/>
    <w:rsid w:val="001F3F03"/>
    <w:rsid w:val="001F4F7F"/>
    <w:rsid w:val="001F5CDA"/>
    <w:rsid w:val="001F7522"/>
    <w:rsid w:val="00200A3A"/>
    <w:rsid w:val="00201E63"/>
    <w:rsid w:val="002035D2"/>
    <w:rsid w:val="00204EE5"/>
    <w:rsid w:val="00206AE6"/>
    <w:rsid w:val="00212107"/>
    <w:rsid w:val="00213EB5"/>
    <w:rsid w:val="00214079"/>
    <w:rsid w:val="0021592D"/>
    <w:rsid w:val="00216E2B"/>
    <w:rsid w:val="00220EBA"/>
    <w:rsid w:val="00220F28"/>
    <w:rsid w:val="002256AA"/>
    <w:rsid w:val="00226A28"/>
    <w:rsid w:val="0023014F"/>
    <w:rsid w:val="0023038F"/>
    <w:rsid w:val="00232B53"/>
    <w:rsid w:val="00233409"/>
    <w:rsid w:val="00233856"/>
    <w:rsid w:val="00234CB3"/>
    <w:rsid w:val="002361D0"/>
    <w:rsid w:val="00236734"/>
    <w:rsid w:val="00236C3D"/>
    <w:rsid w:val="0024001A"/>
    <w:rsid w:val="00240803"/>
    <w:rsid w:val="0024153E"/>
    <w:rsid w:val="00241AF1"/>
    <w:rsid w:val="00241BD7"/>
    <w:rsid w:val="002460E3"/>
    <w:rsid w:val="002464CC"/>
    <w:rsid w:val="002465D7"/>
    <w:rsid w:val="00247474"/>
    <w:rsid w:val="00247CFB"/>
    <w:rsid w:val="00251240"/>
    <w:rsid w:val="002512E0"/>
    <w:rsid w:val="00253095"/>
    <w:rsid w:val="00253388"/>
    <w:rsid w:val="002534E2"/>
    <w:rsid w:val="00254085"/>
    <w:rsid w:val="00254D1E"/>
    <w:rsid w:val="002568E1"/>
    <w:rsid w:val="002619CF"/>
    <w:rsid w:val="002624E1"/>
    <w:rsid w:val="0026250B"/>
    <w:rsid w:val="00264418"/>
    <w:rsid w:val="00265655"/>
    <w:rsid w:val="00267A9F"/>
    <w:rsid w:val="00267DAE"/>
    <w:rsid w:val="00270497"/>
    <w:rsid w:val="00270DAF"/>
    <w:rsid w:val="00271D47"/>
    <w:rsid w:val="00273C2A"/>
    <w:rsid w:val="002747F4"/>
    <w:rsid w:val="00276148"/>
    <w:rsid w:val="00276F02"/>
    <w:rsid w:val="00281822"/>
    <w:rsid w:val="00283F8B"/>
    <w:rsid w:val="00287A2E"/>
    <w:rsid w:val="00290DD7"/>
    <w:rsid w:val="00290F7E"/>
    <w:rsid w:val="00291527"/>
    <w:rsid w:val="0029344D"/>
    <w:rsid w:val="002950B2"/>
    <w:rsid w:val="00295DA3"/>
    <w:rsid w:val="002974EE"/>
    <w:rsid w:val="00297B55"/>
    <w:rsid w:val="002A0217"/>
    <w:rsid w:val="002A2CC4"/>
    <w:rsid w:val="002A76EF"/>
    <w:rsid w:val="002A78B1"/>
    <w:rsid w:val="002A7BFB"/>
    <w:rsid w:val="002A7D1B"/>
    <w:rsid w:val="002B1042"/>
    <w:rsid w:val="002B3361"/>
    <w:rsid w:val="002B3802"/>
    <w:rsid w:val="002B449C"/>
    <w:rsid w:val="002B450C"/>
    <w:rsid w:val="002B4672"/>
    <w:rsid w:val="002B4759"/>
    <w:rsid w:val="002B550D"/>
    <w:rsid w:val="002B6848"/>
    <w:rsid w:val="002C2AA1"/>
    <w:rsid w:val="002C3C6B"/>
    <w:rsid w:val="002C3DED"/>
    <w:rsid w:val="002C4797"/>
    <w:rsid w:val="002C4B29"/>
    <w:rsid w:val="002C6C74"/>
    <w:rsid w:val="002C78C4"/>
    <w:rsid w:val="002D1BED"/>
    <w:rsid w:val="002D1F87"/>
    <w:rsid w:val="002D2772"/>
    <w:rsid w:val="002D446C"/>
    <w:rsid w:val="002D44CE"/>
    <w:rsid w:val="002D4971"/>
    <w:rsid w:val="002D5924"/>
    <w:rsid w:val="002D6EDA"/>
    <w:rsid w:val="002D7FA4"/>
    <w:rsid w:val="002E142C"/>
    <w:rsid w:val="002E1C16"/>
    <w:rsid w:val="002E3755"/>
    <w:rsid w:val="002E3CBD"/>
    <w:rsid w:val="002E404A"/>
    <w:rsid w:val="002E52BC"/>
    <w:rsid w:val="002E5D2B"/>
    <w:rsid w:val="002E7FC7"/>
    <w:rsid w:val="002F18FC"/>
    <w:rsid w:val="002F20B5"/>
    <w:rsid w:val="002F2610"/>
    <w:rsid w:val="002F6CFE"/>
    <w:rsid w:val="002F7483"/>
    <w:rsid w:val="002F7F22"/>
    <w:rsid w:val="00300227"/>
    <w:rsid w:val="0030110B"/>
    <w:rsid w:val="0030258D"/>
    <w:rsid w:val="003028BF"/>
    <w:rsid w:val="00305D9B"/>
    <w:rsid w:val="00305DD0"/>
    <w:rsid w:val="003073E2"/>
    <w:rsid w:val="00307AFF"/>
    <w:rsid w:val="0031083E"/>
    <w:rsid w:val="00311246"/>
    <w:rsid w:val="00311514"/>
    <w:rsid w:val="00312C6B"/>
    <w:rsid w:val="003148B5"/>
    <w:rsid w:val="00316291"/>
    <w:rsid w:val="0031635E"/>
    <w:rsid w:val="00317B58"/>
    <w:rsid w:val="00321FA0"/>
    <w:rsid w:val="00322BDF"/>
    <w:rsid w:val="003252B8"/>
    <w:rsid w:val="00325334"/>
    <w:rsid w:val="003265B4"/>
    <w:rsid w:val="0032755E"/>
    <w:rsid w:val="00327C60"/>
    <w:rsid w:val="00330C76"/>
    <w:rsid w:val="00332701"/>
    <w:rsid w:val="00332FBE"/>
    <w:rsid w:val="00337539"/>
    <w:rsid w:val="003412F8"/>
    <w:rsid w:val="003474D6"/>
    <w:rsid w:val="003503DB"/>
    <w:rsid w:val="003515D2"/>
    <w:rsid w:val="003519F9"/>
    <w:rsid w:val="00352853"/>
    <w:rsid w:val="00353360"/>
    <w:rsid w:val="003533A8"/>
    <w:rsid w:val="003536AC"/>
    <w:rsid w:val="00354083"/>
    <w:rsid w:val="003550E9"/>
    <w:rsid w:val="00356BC6"/>
    <w:rsid w:val="00361E57"/>
    <w:rsid w:val="0036423B"/>
    <w:rsid w:val="00364EFA"/>
    <w:rsid w:val="00365A44"/>
    <w:rsid w:val="00366846"/>
    <w:rsid w:val="00366854"/>
    <w:rsid w:val="00367E2B"/>
    <w:rsid w:val="00370BF2"/>
    <w:rsid w:val="00371D25"/>
    <w:rsid w:val="00372729"/>
    <w:rsid w:val="00373572"/>
    <w:rsid w:val="0037379D"/>
    <w:rsid w:val="00373C7D"/>
    <w:rsid w:val="00380BC5"/>
    <w:rsid w:val="00381AF8"/>
    <w:rsid w:val="003843F6"/>
    <w:rsid w:val="0038479B"/>
    <w:rsid w:val="00385C8B"/>
    <w:rsid w:val="00386B7F"/>
    <w:rsid w:val="003877A1"/>
    <w:rsid w:val="00387B7F"/>
    <w:rsid w:val="003929D8"/>
    <w:rsid w:val="003962CC"/>
    <w:rsid w:val="00396822"/>
    <w:rsid w:val="00397930"/>
    <w:rsid w:val="003A17F6"/>
    <w:rsid w:val="003A2718"/>
    <w:rsid w:val="003A3166"/>
    <w:rsid w:val="003A35FA"/>
    <w:rsid w:val="003A3E85"/>
    <w:rsid w:val="003A5C0E"/>
    <w:rsid w:val="003A68CB"/>
    <w:rsid w:val="003A6F23"/>
    <w:rsid w:val="003A7982"/>
    <w:rsid w:val="003A7FEF"/>
    <w:rsid w:val="003B0270"/>
    <w:rsid w:val="003B05F4"/>
    <w:rsid w:val="003B21E8"/>
    <w:rsid w:val="003B252B"/>
    <w:rsid w:val="003B4100"/>
    <w:rsid w:val="003B45AE"/>
    <w:rsid w:val="003B5602"/>
    <w:rsid w:val="003B6ECC"/>
    <w:rsid w:val="003C0266"/>
    <w:rsid w:val="003C061B"/>
    <w:rsid w:val="003C0B3E"/>
    <w:rsid w:val="003C0C02"/>
    <w:rsid w:val="003C1558"/>
    <w:rsid w:val="003C2A6F"/>
    <w:rsid w:val="003C6218"/>
    <w:rsid w:val="003C6F58"/>
    <w:rsid w:val="003C7D3B"/>
    <w:rsid w:val="003D0825"/>
    <w:rsid w:val="003D1C1B"/>
    <w:rsid w:val="003D3EC5"/>
    <w:rsid w:val="003D4799"/>
    <w:rsid w:val="003D48EF"/>
    <w:rsid w:val="003D65A1"/>
    <w:rsid w:val="003E1CB3"/>
    <w:rsid w:val="003E22E2"/>
    <w:rsid w:val="003E23D4"/>
    <w:rsid w:val="003E29DF"/>
    <w:rsid w:val="003E2A37"/>
    <w:rsid w:val="003E2EED"/>
    <w:rsid w:val="003E3A07"/>
    <w:rsid w:val="003E42A3"/>
    <w:rsid w:val="003E5490"/>
    <w:rsid w:val="003E5C18"/>
    <w:rsid w:val="003E774D"/>
    <w:rsid w:val="003E7EAC"/>
    <w:rsid w:val="003F007F"/>
    <w:rsid w:val="003F1862"/>
    <w:rsid w:val="003F2B5F"/>
    <w:rsid w:val="003F31E3"/>
    <w:rsid w:val="003F44CF"/>
    <w:rsid w:val="003F4654"/>
    <w:rsid w:val="003F6C2E"/>
    <w:rsid w:val="003F70B2"/>
    <w:rsid w:val="00401B42"/>
    <w:rsid w:val="00401DD6"/>
    <w:rsid w:val="004023D4"/>
    <w:rsid w:val="004029CB"/>
    <w:rsid w:val="00403375"/>
    <w:rsid w:val="00405494"/>
    <w:rsid w:val="004065D2"/>
    <w:rsid w:val="00406EED"/>
    <w:rsid w:val="00407FE7"/>
    <w:rsid w:val="00411FA9"/>
    <w:rsid w:val="0041491E"/>
    <w:rsid w:val="00416BA6"/>
    <w:rsid w:val="0042009C"/>
    <w:rsid w:val="00422094"/>
    <w:rsid w:val="00424B5F"/>
    <w:rsid w:val="00424FFB"/>
    <w:rsid w:val="00430E69"/>
    <w:rsid w:val="00430E9D"/>
    <w:rsid w:val="00432BD0"/>
    <w:rsid w:val="00433340"/>
    <w:rsid w:val="00433886"/>
    <w:rsid w:val="00434C0C"/>
    <w:rsid w:val="004358A4"/>
    <w:rsid w:val="0043650A"/>
    <w:rsid w:val="00436B7B"/>
    <w:rsid w:val="004373BF"/>
    <w:rsid w:val="00437900"/>
    <w:rsid w:val="00440972"/>
    <w:rsid w:val="00441526"/>
    <w:rsid w:val="00442434"/>
    <w:rsid w:val="004426D3"/>
    <w:rsid w:val="00443E5E"/>
    <w:rsid w:val="00444D91"/>
    <w:rsid w:val="00444ED1"/>
    <w:rsid w:val="00446BB9"/>
    <w:rsid w:val="004472CC"/>
    <w:rsid w:val="004479B0"/>
    <w:rsid w:val="00450611"/>
    <w:rsid w:val="00451856"/>
    <w:rsid w:val="004526A7"/>
    <w:rsid w:val="00453C91"/>
    <w:rsid w:val="00454E85"/>
    <w:rsid w:val="004564A2"/>
    <w:rsid w:val="004571A3"/>
    <w:rsid w:val="004573EB"/>
    <w:rsid w:val="00457F01"/>
    <w:rsid w:val="0046190F"/>
    <w:rsid w:val="004643B2"/>
    <w:rsid w:val="0046694E"/>
    <w:rsid w:val="0047077E"/>
    <w:rsid w:val="00471174"/>
    <w:rsid w:val="004742FF"/>
    <w:rsid w:val="0047527D"/>
    <w:rsid w:val="004773E5"/>
    <w:rsid w:val="00477DF2"/>
    <w:rsid w:val="00480061"/>
    <w:rsid w:val="004825DE"/>
    <w:rsid w:val="00482CDB"/>
    <w:rsid w:val="00486865"/>
    <w:rsid w:val="004868FD"/>
    <w:rsid w:val="00487069"/>
    <w:rsid w:val="004908BB"/>
    <w:rsid w:val="00492B1D"/>
    <w:rsid w:val="00492C4F"/>
    <w:rsid w:val="00493045"/>
    <w:rsid w:val="00493332"/>
    <w:rsid w:val="004953A0"/>
    <w:rsid w:val="004960D7"/>
    <w:rsid w:val="004960EA"/>
    <w:rsid w:val="00496A46"/>
    <w:rsid w:val="004973FB"/>
    <w:rsid w:val="00497545"/>
    <w:rsid w:val="004A0668"/>
    <w:rsid w:val="004A12C6"/>
    <w:rsid w:val="004A196C"/>
    <w:rsid w:val="004A197F"/>
    <w:rsid w:val="004A3374"/>
    <w:rsid w:val="004A3C04"/>
    <w:rsid w:val="004A4A6D"/>
    <w:rsid w:val="004A59D7"/>
    <w:rsid w:val="004A6022"/>
    <w:rsid w:val="004A691C"/>
    <w:rsid w:val="004B0076"/>
    <w:rsid w:val="004B01E5"/>
    <w:rsid w:val="004B04AD"/>
    <w:rsid w:val="004B1C9E"/>
    <w:rsid w:val="004B4946"/>
    <w:rsid w:val="004B5CD6"/>
    <w:rsid w:val="004B5F3D"/>
    <w:rsid w:val="004B5FD5"/>
    <w:rsid w:val="004C2310"/>
    <w:rsid w:val="004C42B0"/>
    <w:rsid w:val="004C4301"/>
    <w:rsid w:val="004C4554"/>
    <w:rsid w:val="004C4A42"/>
    <w:rsid w:val="004C6E4A"/>
    <w:rsid w:val="004C7771"/>
    <w:rsid w:val="004D13CB"/>
    <w:rsid w:val="004D2475"/>
    <w:rsid w:val="004D71EF"/>
    <w:rsid w:val="004E1F59"/>
    <w:rsid w:val="004E2122"/>
    <w:rsid w:val="004E225B"/>
    <w:rsid w:val="004E2BD3"/>
    <w:rsid w:val="004E3A4B"/>
    <w:rsid w:val="004E46BA"/>
    <w:rsid w:val="004E4E57"/>
    <w:rsid w:val="004E4F78"/>
    <w:rsid w:val="004F0466"/>
    <w:rsid w:val="004F13BC"/>
    <w:rsid w:val="004F387F"/>
    <w:rsid w:val="004F3ED9"/>
    <w:rsid w:val="004F5203"/>
    <w:rsid w:val="004F5CC5"/>
    <w:rsid w:val="004F5CD2"/>
    <w:rsid w:val="004F661B"/>
    <w:rsid w:val="004F6EA9"/>
    <w:rsid w:val="004F7D15"/>
    <w:rsid w:val="004F7D79"/>
    <w:rsid w:val="00503B8E"/>
    <w:rsid w:val="005045AB"/>
    <w:rsid w:val="00507E02"/>
    <w:rsid w:val="0051039D"/>
    <w:rsid w:val="00511252"/>
    <w:rsid w:val="005119AD"/>
    <w:rsid w:val="00512C56"/>
    <w:rsid w:val="00513685"/>
    <w:rsid w:val="00514D45"/>
    <w:rsid w:val="00516C98"/>
    <w:rsid w:val="00522F62"/>
    <w:rsid w:val="005233D8"/>
    <w:rsid w:val="0052373D"/>
    <w:rsid w:val="005238EB"/>
    <w:rsid w:val="00530936"/>
    <w:rsid w:val="0053113A"/>
    <w:rsid w:val="00533B08"/>
    <w:rsid w:val="0053498F"/>
    <w:rsid w:val="00534A0A"/>
    <w:rsid w:val="0053685E"/>
    <w:rsid w:val="00537878"/>
    <w:rsid w:val="00541652"/>
    <w:rsid w:val="00541656"/>
    <w:rsid w:val="0054309E"/>
    <w:rsid w:val="00543AA4"/>
    <w:rsid w:val="00544C42"/>
    <w:rsid w:val="00545766"/>
    <w:rsid w:val="0055034D"/>
    <w:rsid w:val="00551BE0"/>
    <w:rsid w:val="0055264E"/>
    <w:rsid w:val="00554000"/>
    <w:rsid w:val="00555CE0"/>
    <w:rsid w:val="005563C4"/>
    <w:rsid w:val="00557065"/>
    <w:rsid w:val="005570A7"/>
    <w:rsid w:val="00557620"/>
    <w:rsid w:val="00557901"/>
    <w:rsid w:val="00557AE5"/>
    <w:rsid w:val="00560A93"/>
    <w:rsid w:val="0056237F"/>
    <w:rsid w:val="00563064"/>
    <w:rsid w:val="00563BFF"/>
    <w:rsid w:val="0056448D"/>
    <w:rsid w:val="005649F9"/>
    <w:rsid w:val="005662C4"/>
    <w:rsid w:val="005669A0"/>
    <w:rsid w:val="00570E3F"/>
    <w:rsid w:val="0057116C"/>
    <w:rsid w:val="0057161A"/>
    <w:rsid w:val="005746D6"/>
    <w:rsid w:val="00575948"/>
    <w:rsid w:val="005870A3"/>
    <w:rsid w:val="00587646"/>
    <w:rsid w:val="005925AE"/>
    <w:rsid w:val="00595418"/>
    <w:rsid w:val="005A14F9"/>
    <w:rsid w:val="005A1C24"/>
    <w:rsid w:val="005A1EDC"/>
    <w:rsid w:val="005A2716"/>
    <w:rsid w:val="005A30C8"/>
    <w:rsid w:val="005A3DBA"/>
    <w:rsid w:val="005A41DC"/>
    <w:rsid w:val="005A6279"/>
    <w:rsid w:val="005A65C5"/>
    <w:rsid w:val="005A7833"/>
    <w:rsid w:val="005B08FB"/>
    <w:rsid w:val="005B0EA8"/>
    <w:rsid w:val="005B12B9"/>
    <w:rsid w:val="005B21D5"/>
    <w:rsid w:val="005B2B45"/>
    <w:rsid w:val="005B4280"/>
    <w:rsid w:val="005B6148"/>
    <w:rsid w:val="005C040F"/>
    <w:rsid w:val="005C199C"/>
    <w:rsid w:val="005C3638"/>
    <w:rsid w:val="005C374B"/>
    <w:rsid w:val="005C6538"/>
    <w:rsid w:val="005D0E04"/>
    <w:rsid w:val="005D1827"/>
    <w:rsid w:val="005D6323"/>
    <w:rsid w:val="005E019F"/>
    <w:rsid w:val="005E091A"/>
    <w:rsid w:val="005E2008"/>
    <w:rsid w:val="005E2AC7"/>
    <w:rsid w:val="005E31DF"/>
    <w:rsid w:val="005E38AF"/>
    <w:rsid w:val="005E41AF"/>
    <w:rsid w:val="005E4A6C"/>
    <w:rsid w:val="005E586C"/>
    <w:rsid w:val="005E63BB"/>
    <w:rsid w:val="005E6F98"/>
    <w:rsid w:val="005F006F"/>
    <w:rsid w:val="005F14AC"/>
    <w:rsid w:val="005F1C60"/>
    <w:rsid w:val="005F1EF8"/>
    <w:rsid w:val="005F3901"/>
    <w:rsid w:val="005F487B"/>
    <w:rsid w:val="005F5EA5"/>
    <w:rsid w:val="005F6292"/>
    <w:rsid w:val="005F63B3"/>
    <w:rsid w:val="00601AEF"/>
    <w:rsid w:val="00601BAB"/>
    <w:rsid w:val="00601EB1"/>
    <w:rsid w:val="00602876"/>
    <w:rsid w:val="00602A1B"/>
    <w:rsid w:val="00602CFC"/>
    <w:rsid w:val="006032B4"/>
    <w:rsid w:val="006033FA"/>
    <w:rsid w:val="00603459"/>
    <w:rsid w:val="00606282"/>
    <w:rsid w:val="0061390C"/>
    <w:rsid w:val="00613F20"/>
    <w:rsid w:val="00615BF2"/>
    <w:rsid w:val="006171A7"/>
    <w:rsid w:val="00617C77"/>
    <w:rsid w:val="00620C8D"/>
    <w:rsid w:val="00621AB3"/>
    <w:rsid w:val="00624B7D"/>
    <w:rsid w:val="0062759C"/>
    <w:rsid w:val="00631A75"/>
    <w:rsid w:val="00633C47"/>
    <w:rsid w:val="00634785"/>
    <w:rsid w:val="00635DDB"/>
    <w:rsid w:val="00640F88"/>
    <w:rsid w:val="00641260"/>
    <w:rsid w:val="00641442"/>
    <w:rsid w:val="006446CE"/>
    <w:rsid w:val="0064492C"/>
    <w:rsid w:val="00645B89"/>
    <w:rsid w:val="00645C5B"/>
    <w:rsid w:val="00647164"/>
    <w:rsid w:val="00647C54"/>
    <w:rsid w:val="0065267F"/>
    <w:rsid w:val="00653BD0"/>
    <w:rsid w:val="00654182"/>
    <w:rsid w:val="00654DAC"/>
    <w:rsid w:val="00655C7E"/>
    <w:rsid w:val="0065612A"/>
    <w:rsid w:val="00656772"/>
    <w:rsid w:val="0066231E"/>
    <w:rsid w:val="00664B3F"/>
    <w:rsid w:val="006679FA"/>
    <w:rsid w:val="0067027F"/>
    <w:rsid w:val="00671701"/>
    <w:rsid w:val="0067346A"/>
    <w:rsid w:val="00677236"/>
    <w:rsid w:val="0068181A"/>
    <w:rsid w:val="0068187D"/>
    <w:rsid w:val="006820D8"/>
    <w:rsid w:val="00682350"/>
    <w:rsid w:val="00682AF7"/>
    <w:rsid w:val="00682D78"/>
    <w:rsid w:val="006832E5"/>
    <w:rsid w:val="00684802"/>
    <w:rsid w:val="00684BCA"/>
    <w:rsid w:val="00684CA6"/>
    <w:rsid w:val="00686924"/>
    <w:rsid w:val="00686FD6"/>
    <w:rsid w:val="00687B34"/>
    <w:rsid w:val="0069230D"/>
    <w:rsid w:val="00695875"/>
    <w:rsid w:val="00695887"/>
    <w:rsid w:val="006A063D"/>
    <w:rsid w:val="006A0953"/>
    <w:rsid w:val="006A17FF"/>
    <w:rsid w:val="006A25E0"/>
    <w:rsid w:val="006A2795"/>
    <w:rsid w:val="006A3E19"/>
    <w:rsid w:val="006A4111"/>
    <w:rsid w:val="006A4C25"/>
    <w:rsid w:val="006A58CB"/>
    <w:rsid w:val="006A5C10"/>
    <w:rsid w:val="006A5F3D"/>
    <w:rsid w:val="006A6292"/>
    <w:rsid w:val="006A7280"/>
    <w:rsid w:val="006B0263"/>
    <w:rsid w:val="006B13C0"/>
    <w:rsid w:val="006B24C2"/>
    <w:rsid w:val="006B2DA5"/>
    <w:rsid w:val="006B3C11"/>
    <w:rsid w:val="006B449F"/>
    <w:rsid w:val="006B623C"/>
    <w:rsid w:val="006B6AEB"/>
    <w:rsid w:val="006B7C01"/>
    <w:rsid w:val="006C0252"/>
    <w:rsid w:val="006C07BD"/>
    <w:rsid w:val="006C118F"/>
    <w:rsid w:val="006C1D13"/>
    <w:rsid w:val="006C4EF6"/>
    <w:rsid w:val="006C7006"/>
    <w:rsid w:val="006C733D"/>
    <w:rsid w:val="006D0BBC"/>
    <w:rsid w:val="006D287D"/>
    <w:rsid w:val="006D30D4"/>
    <w:rsid w:val="006D3FF2"/>
    <w:rsid w:val="006D545F"/>
    <w:rsid w:val="006D62BF"/>
    <w:rsid w:val="006D6EE3"/>
    <w:rsid w:val="006D74A7"/>
    <w:rsid w:val="006E0E01"/>
    <w:rsid w:val="006E188A"/>
    <w:rsid w:val="006E21F7"/>
    <w:rsid w:val="006E7FC9"/>
    <w:rsid w:val="006F1D89"/>
    <w:rsid w:val="006F5524"/>
    <w:rsid w:val="006F781F"/>
    <w:rsid w:val="00700365"/>
    <w:rsid w:val="00701EDA"/>
    <w:rsid w:val="00702CFF"/>
    <w:rsid w:val="007037EA"/>
    <w:rsid w:val="00704588"/>
    <w:rsid w:val="00704D9D"/>
    <w:rsid w:val="00705232"/>
    <w:rsid w:val="00705588"/>
    <w:rsid w:val="00707BE2"/>
    <w:rsid w:val="00707D1E"/>
    <w:rsid w:val="00710603"/>
    <w:rsid w:val="00713AC9"/>
    <w:rsid w:val="00714928"/>
    <w:rsid w:val="00715F61"/>
    <w:rsid w:val="007203D2"/>
    <w:rsid w:val="0072154E"/>
    <w:rsid w:val="007220B0"/>
    <w:rsid w:val="00726D31"/>
    <w:rsid w:val="00727A6F"/>
    <w:rsid w:val="00731D51"/>
    <w:rsid w:val="007337B1"/>
    <w:rsid w:val="00735E2B"/>
    <w:rsid w:val="00736B7A"/>
    <w:rsid w:val="00737DF2"/>
    <w:rsid w:val="007409B8"/>
    <w:rsid w:val="007415E1"/>
    <w:rsid w:val="00741FA6"/>
    <w:rsid w:val="00742BE5"/>
    <w:rsid w:val="00744CBB"/>
    <w:rsid w:val="00744F18"/>
    <w:rsid w:val="007460DC"/>
    <w:rsid w:val="007468B4"/>
    <w:rsid w:val="0075108C"/>
    <w:rsid w:val="00751E92"/>
    <w:rsid w:val="00752E55"/>
    <w:rsid w:val="00753105"/>
    <w:rsid w:val="0075477D"/>
    <w:rsid w:val="007574E8"/>
    <w:rsid w:val="00757712"/>
    <w:rsid w:val="007577AC"/>
    <w:rsid w:val="007603C9"/>
    <w:rsid w:val="00760A26"/>
    <w:rsid w:val="007612FF"/>
    <w:rsid w:val="00761C8A"/>
    <w:rsid w:val="00764405"/>
    <w:rsid w:val="00764B1A"/>
    <w:rsid w:val="007652BE"/>
    <w:rsid w:val="00767CF4"/>
    <w:rsid w:val="007709DD"/>
    <w:rsid w:val="00770DED"/>
    <w:rsid w:val="00771140"/>
    <w:rsid w:val="007714D3"/>
    <w:rsid w:val="00771ADD"/>
    <w:rsid w:val="00772D31"/>
    <w:rsid w:val="00774708"/>
    <w:rsid w:val="00776BEF"/>
    <w:rsid w:val="007773E6"/>
    <w:rsid w:val="0077759A"/>
    <w:rsid w:val="007777F8"/>
    <w:rsid w:val="00780A16"/>
    <w:rsid w:val="0078223B"/>
    <w:rsid w:val="007832E2"/>
    <w:rsid w:val="00783F6A"/>
    <w:rsid w:val="007853A8"/>
    <w:rsid w:val="00787970"/>
    <w:rsid w:val="00791276"/>
    <w:rsid w:val="007926D8"/>
    <w:rsid w:val="00792C84"/>
    <w:rsid w:val="00794F39"/>
    <w:rsid w:val="007A3258"/>
    <w:rsid w:val="007A3971"/>
    <w:rsid w:val="007A7A4D"/>
    <w:rsid w:val="007B132F"/>
    <w:rsid w:val="007B13FE"/>
    <w:rsid w:val="007B2950"/>
    <w:rsid w:val="007B33F1"/>
    <w:rsid w:val="007B6CE8"/>
    <w:rsid w:val="007B7665"/>
    <w:rsid w:val="007B782C"/>
    <w:rsid w:val="007B7E99"/>
    <w:rsid w:val="007C1A43"/>
    <w:rsid w:val="007C2861"/>
    <w:rsid w:val="007C3799"/>
    <w:rsid w:val="007C3DFF"/>
    <w:rsid w:val="007C4735"/>
    <w:rsid w:val="007C5CFE"/>
    <w:rsid w:val="007D151D"/>
    <w:rsid w:val="007D1BCF"/>
    <w:rsid w:val="007D338E"/>
    <w:rsid w:val="007D33EC"/>
    <w:rsid w:val="007D5DF8"/>
    <w:rsid w:val="007D79A4"/>
    <w:rsid w:val="007E0ADE"/>
    <w:rsid w:val="007E2F4A"/>
    <w:rsid w:val="007E3A9C"/>
    <w:rsid w:val="007E7178"/>
    <w:rsid w:val="007E7852"/>
    <w:rsid w:val="007F12BE"/>
    <w:rsid w:val="007F1F51"/>
    <w:rsid w:val="007F1FC2"/>
    <w:rsid w:val="007F2B5E"/>
    <w:rsid w:val="007F2C87"/>
    <w:rsid w:val="007F4A13"/>
    <w:rsid w:val="007F5603"/>
    <w:rsid w:val="007F5622"/>
    <w:rsid w:val="0080006B"/>
    <w:rsid w:val="00802230"/>
    <w:rsid w:val="00802F36"/>
    <w:rsid w:val="00807405"/>
    <w:rsid w:val="008076C2"/>
    <w:rsid w:val="0080780A"/>
    <w:rsid w:val="0081017D"/>
    <w:rsid w:val="00810864"/>
    <w:rsid w:val="00812804"/>
    <w:rsid w:val="0081337E"/>
    <w:rsid w:val="0081528E"/>
    <w:rsid w:val="00816F94"/>
    <w:rsid w:val="00817A3B"/>
    <w:rsid w:val="00817F16"/>
    <w:rsid w:val="00821C88"/>
    <w:rsid w:val="00821D79"/>
    <w:rsid w:val="008316EC"/>
    <w:rsid w:val="00833BAC"/>
    <w:rsid w:val="00836D92"/>
    <w:rsid w:val="008372F7"/>
    <w:rsid w:val="00840408"/>
    <w:rsid w:val="008412DA"/>
    <w:rsid w:val="008415D8"/>
    <w:rsid w:val="00841A4E"/>
    <w:rsid w:val="00843B6B"/>
    <w:rsid w:val="008443ED"/>
    <w:rsid w:val="00850453"/>
    <w:rsid w:val="00851E43"/>
    <w:rsid w:val="00853507"/>
    <w:rsid w:val="008544C1"/>
    <w:rsid w:val="0085658A"/>
    <w:rsid w:val="00857370"/>
    <w:rsid w:val="0085752C"/>
    <w:rsid w:val="00860761"/>
    <w:rsid w:val="0086156C"/>
    <w:rsid w:val="00862BF0"/>
    <w:rsid w:val="00865ED9"/>
    <w:rsid w:val="008665BB"/>
    <w:rsid w:val="00867546"/>
    <w:rsid w:val="00870AED"/>
    <w:rsid w:val="0087435D"/>
    <w:rsid w:val="00875E44"/>
    <w:rsid w:val="00876017"/>
    <w:rsid w:val="008806AD"/>
    <w:rsid w:val="00881135"/>
    <w:rsid w:val="00883FFC"/>
    <w:rsid w:val="00884050"/>
    <w:rsid w:val="0088618D"/>
    <w:rsid w:val="00886BD6"/>
    <w:rsid w:val="00887174"/>
    <w:rsid w:val="008901FA"/>
    <w:rsid w:val="008908CD"/>
    <w:rsid w:val="00892BC3"/>
    <w:rsid w:val="00893402"/>
    <w:rsid w:val="00893956"/>
    <w:rsid w:val="0089410A"/>
    <w:rsid w:val="00894AC7"/>
    <w:rsid w:val="00896F8E"/>
    <w:rsid w:val="008A0140"/>
    <w:rsid w:val="008A3A14"/>
    <w:rsid w:val="008A3F74"/>
    <w:rsid w:val="008A418A"/>
    <w:rsid w:val="008A4C58"/>
    <w:rsid w:val="008A4E83"/>
    <w:rsid w:val="008A585C"/>
    <w:rsid w:val="008A5C77"/>
    <w:rsid w:val="008A6B26"/>
    <w:rsid w:val="008A6C3E"/>
    <w:rsid w:val="008A6F93"/>
    <w:rsid w:val="008B095D"/>
    <w:rsid w:val="008B09E3"/>
    <w:rsid w:val="008B4D7B"/>
    <w:rsid w:val="008C03C7"/>
    <w:rsid w:val="008C2029"/>
    <w:rsid w:val="008C25CD"/>
    <w:rsid w:val="008C2729"/>
    <w:rsid w:val="008C45BB"/>
    <w:rsid w:val="008C5F38"/>
    <w:rsid w:val="008C6D37"/>
    <w:rsid w:val="008C6FB2"/>
    <w:rsid w:val="008D33ED"/>
    <w:rsid w:val="008D4330"/>
    <w:rsid w:val="008D4F77"/>
    <w:rsid w:val="008D5763"/>
    <w:rsid w:val="008D5FFE"/>
    <w:rsid w:val="008D6334"/>
    <w:rsid w:val="008D66A7"/>
    <w:rsid w:val="008E14F2"/>
    <w:rsid w:val="008E1727"/>
    <w:rsid w:val="008E19EF"/>
    <w:rsid w:val="008E4220"/>
    <w:rsid w:val="008E4EA3"/>
    <w:rsid w:val="008E50E8"/>
    <w:rsid w:val="008E68A8"/>
    <w:rsid w:val="008E6D51"/>
    <w:rsid w:val="008F4C54"/>
    <w:rsid w:val="008F56F2"/>
    <w:rsid w:val="00900EC4"/>
    <w:rsid w:val="00901285"/>
    <w:rsid w:val="009021B1"/>
    <w:rsid w:val="009023DC"/>
    <w:rsid w:val="00903085"/>
    <w:rsid w:val="009034B0"/>
    <w:rsid w:val="009049EB"/>
    <w:rsid w:val="00904A20"/>
    <w:rsid w:val="009111C9"/>
    <w:rsid w:val="009136AB"/>
    <w:rsid w:val="009142C2"/>
    <w:rsid w:val="009154ED"/>
    <w:rsid w:val="00916816"/>
    <w:rsid w:val="00917113"/>
    <w:rsid w:val="00920F99"/>
    <w:rsid w:val="00922187"/>
    <w:rsid w:val="00923C14"/>
    <w:rsid w:val="00923D86"/>
    <w:rsid w:val="00925227"/>
    <w:rsid w:val="00925819"/>
    <w:rsid w:val="00926616"/>
    <w:rsid w:val="00932F77"/>
    <w:rsid w:val="00933299"/>
    <w:rsid w:val="009333E7"/>
    <w:rsid w:val="0093421A"/>
    <w:rsid w:val="009358E1"/>
    <w:rsid w:val="00940569"/>
    <w:rsid w:val="00941AED"/>
    <w:rsid w:val="0094577A"/>
    <w:rsid w:val="00947037"/>
    <w:rsid w:val="009548B8"/>
    <w:rsid w:val="00954F25"/>
    <w:rsid w:val="0095503A"/>
    <w:rsid w:val="00956C05"/>
    <w:rsid w:val="0095729E"/>
    <w:rsid w:val="00960492"/>
    <w:rsid w:val="00960530"/>
    <w:rsid w:val="00960EFD"/>
    <w:rsid w:val="009624D2"/>
    <w:rsid w:val="00963F1F"/>
    <w:rsid w:val="009640D4"/>
    <w:rsid w:val="00964AB4"/>
    <w:rsid w:val="00966C09"/>
    <w:rsid w:val="00967047"/>
    <w:rsid w:val="00967434"/>
    <w:rsid w:val="00970C45"/>
    <w:rsid w:val="00970D98"/>
    <w:rsid w:val="00970DEA"/>
    <w:rsid w:val="00972BE5"/>
    <w:rsid w:val="00972BF6"/>
    <w:rsid w:val="00973789"/>
    <w:rsid w:val="00974253"/>
    <w:rsid w:val="00975458"/>
    <w:rsid w:val="009762F9"/>
    <w:rsid w:val="00976641"/>
    <w:rsid w:val="00980497"/>
    <w:rsid w:val="009816F1"/>
    <w:rsid w:val="00981AB8"/>
    <w:rsid w:val="009827EB"/>
    <w:rsid w:val="00982EFC"/>
    <w:rsid w:val="0098401A"/>
    <w:rsid w:val="00984304"/>
    <w:rsid w:val="00984607"/>
    <w:rsid w:val="009858B4"/>
    <w:rsid w:val="00987B54"/>
    <w:rsid w:val="0099087E"/>
    <w:rsid w:val="00991637"/>
    <w:rsid w:val="009925A7"/>
    <w:rsid w:val="009941C1"/>
    <w:rsid w:val="00994217"/>
    <w:rsid w:val="0099600B"/>
    <w:rsid w:val="009A1E9E"/>
    <w:rsid w:val="009A2A53"/>
    <w:rsid w:val="009A35CA"/>
    <w:rsid w:val="009A38B2"/>
    <w:rsid w:val="009A43A3"/>
    <w:rsid w:val="009A44CC"/>
    <w:rsid w:val="009A54C9"/>
    <w:rsid w:val="009A7C52"/>
    <w:rsid w:val="009B0530"/>
    <w:rsid w:val="009B06DF"/>
    <w:rsid w:val="009B0840"/>
    <w:rsid w:val="009B1878"/>
    <w:rsid w:val="009B1A97"/>
    <w:rsid w:val="009B2040"/>
    <w:rsid w:val="009B783D"/>
    <w:rsid w:val="009B7929"/>
    <w:rsid w:val="009B7B66"/>
    <w:rsid w:val="009B7D91"/>
    <w:rsid w:val="009B7E94"/>
    <w:rsid w:val="009C081D"/>
    <w:rsid w:val="009C27B0"/>
    <w:rsid w:val="009C2C43"/>
    <w:rsid w:val="009C2F57"/>
    <w:rsid w:val="009C47C9"/>
    <w:rsid w:val="009C618F"/>
    <w:rsid w:val="009C643E"/>
    <w:rsid w:val="009C6EC1"/>
    <w:rsid w:val="009D04A5"/>
    <w:rsid w:val="009D0DAC"/>
    <w:rsid w:val="009D1230"/>
    <w:rsid w:val="009D1843"/>
    <w:rsid w:val="009D28C3"/>
    <w:rsid w:val="009D2E87"/>
    <w:rsid w:val="009D3661"/>
    <w:rsid w:val="009D450B"/>
    <w:rsid w:val="009D4906"/>
    <w:rsid w:val="009D4E35"/>
    <w:rsid w:val="009D6A26"/>
    <w:rsid w:val="009D75E7"/>
    <w:rsid w:val="009E0832"/>
    <w:rsid w:val="009E1BCC"/>
    <w:rsid w:val="009E45FD"/>
    <w:rsid w:val="009E71EB"/>
    <w:rsid w:val="009F1042"/>
    <w:rsid w:val="009F141E"/>
    <w:rsid w:val="009F16DF"/>
    <w:rsid w:val="009F296B"/>
    <w:rsid w:val="009F29B2"/>
    <w:rsid w:val="009F2B7E"/>
    <w:rsid w:val="009F2C22"/>
    <w:rsid w:val="009F5C97"/>
    <w:rsid w:val="00A020E9"/>
    <w:rsid w:val="00A034BA"/>
    <w:rsid w:val="00A04E46"/>
    <w:rsid w:val="00A0504B"/>
    <w:rsid w:val="00A054AC"/>
    <w:rsid w:val="00A05613"/>
    <w:rsid w:val="00A06AF8"/>
    <w:rsid w:val="00A06D26"/>
    <w:rsid w:val="00A075BD"/>
    <w:rsid w:val="00A13E31"/>
    <w:rsid w:val="00A14343"/>
    <w:rsid w:val="00A157E4"/>
    <w:rsid w:val="00A17317"/>
    <w:rsid w:val="00A1734D"/>
    <w:rsid w:val="00A21448"/>
    <w:rsid w:val="00A2218E"/>
    <w:rsid w:val="00A23C9C"/>
    <w:rsid w:val="00A24B39"/>
    <w:rsid w:val="00A270B6"/>
    <w:rsid w:val="00A27FF1"/>
    <w:rsid w:val="00A315DD"/>
    <w:rsid w:val="00A3213B"/>
    <w:rsid w:val="00A32A09"/>
    <w:rsid w:val="00A331C3"/>
    <w:rsid w:val="00A34A02"/>
    <w:rsid w:val="00A34B18"/>
    <w:rsid w:val="00A35216"/>
    <w:rsid w:val="00A35D0E"/>
    <w:rsid w:val="00A36237"/>
    <w:rsid w:val="00A4290B"/>
    <w:rsid w:val="00A43585"/>
    <w:rsid w:val="00A45C16"/>
    <w:rsid w:val="00A45F76"/>
    <w:rsid w:val="00A472A6"/>
    <w:rsid w:val="00A47D2D"/>
    <w:rsid w:val="00A47F7D"/>
    <w:rsid w:val="00A5135E"/>
    <w:rsid w:val="00A53507"/>
    <w:rsid w:val="00A54363"/>
    <w:rsid w:val="00A543F1"/>
    <w:rsid w:val="00A54F40"/>
    <w:rsid w:val="00A56642"/>
    <w:rsid w:val="00A566A6"/>
    <w:rsid w:val="00A605B2"/>
    <w:rsid w:val="00A614F1"/>
    <w:rsid w:val="00A64437"/>
    <w:rsid w:val="00A650BB"/>
    <w:rsid w:val="00A733DC"/>
    <w:rsid w:val="00A73636"/>
    <w:rsid w:val="00A77F44"/>
    <w:rsid w:val="00A80F6D"/>
    <w:rsid w:val="00A8147C"/>
    <w:rsid w:val="00A81A13"/>
    <w:rsid w:val="00A8226F"/>
    <w:rsid w:val="00A8298F"/>
    <w:rsid w:val="00A86532"/>
    <w:rsid w:val="00A87329"/>
    <w:rsid w:val="00A90DB4"/>
    <w:rsid w:val="00A91C4F"/>
    <w:rsid w:val="00A9274A"/>
    <w:rsid w:val="00A92F5B"/>
    <w:rsid w:val="00A9356B"/>
    <w:rsid w:val="00A943AD"/>
    <w:rsid w:val="00A95374"/>
    <w:rsid w:val="00A958A1"/>
    <w:rsid w:val="00A95A98"/>
    <w:rsid w:val="00A96528"/>
    <w:rsid w:val="00A96DA9"/>
    <w:rsid w:val="00A974F7"/>
    <w:rsid w:val="00A9781A"/>
    <w:rsid w:val="00A9795C"/>
    <w:rsid w:val="00A97B31"/>
    <w:rsid w:val="00AA0F02"/>
    <w:rsid w:val="00AA1074"/>
    <w:rsid w:val="00AA13BC"/>
    <w:rsid w:val="00AA1A08"/>
    <w:rsid w:val="00AA34DD"/>
    <w:rsid w:val="00AA3691"/>
    <w:rsid w:val="00AA3CFD"/>
    <w:rsid w:val="00AA4B2E"/>
    <w:rsid w:val="00AB2483"/>
    <w:rsid w:val="00AB4801"/>
    <w:rsid w:val="00AB53C7"/>
    <w:rsid w:val="00AB5BA0"/>
    <w:rsid w:val="00AC0210"/>
    <w:rsid w:val="00AC09FE"/>
    <w:rsid w:val="00AC194B"/>
    <w:rsid w:val="00AC1B5A"/>
    <w:rsid w:val="00AC3228"/>
    <w:rsid w:val="00AC37C5"/>
    <w:rsid w:val="00AC3C29"/>
    <w:rsid w:val="00AC5CDA"/>
    <w:rsid w:val="00AC6420"/>
    <w:rsid w:val="00AC7DC5"/>
    <w:rsid w:val="00AD0631"/>
    <w:rsid w:val="00AD0D97"/>
    <w:rsid w:val="00AD3800"/>
    <w:rsid w:val="00AD4421"/>
    <w:rsid w:val="00AD4C5E"/>
    <w:rsid w:val="00AD6BE8"/>
    <w:rsid w:val="00AE07F7"/>
    <w:rsid w:val="00AE5300"/>
    <w:rsid w:val="00AE5A4F"/>
    <w:rsid w:val="00AE7030"/>
    <w:rsid w:val="00AE72AF"/>
    <w:rsid w:val="00AE744E"/>
    <w:rsid w:val="00AF0C0C"/>
    <w:rsid w:val="00AF1F16"/>
    <w:rsid w:val="00AF29A5"/>
    <w:rsid w:val="00AF2AB5"/>
    <w:rsid w:val="00AF3702"/>
    <w:rsid w:val="00AF4594"/>
    <w:rsid w:val="00AF572D"/>
    <w:rsid w:val="00B01EC5"/>
    <w:rsid w:val="00B03B73"/>
    <w:rsid w:val="00B06113"/>
    <w:rsid w:val="00B07534"/>
    <w:rsid w:val="00B10827"/>
    <w:rsid w:val="00B10DCC"/>
    <w:rsid w:val="00B13012"/>
    <w:rsid w:val="00B13331"/>
    <w:rsid w:val="00B1396B"/>
    <w:rsid w:val="00B1432B"/>
    <w:rsid w:val="00B166A8"/>
    <w:rsid w:val="00B17917"/>
    <w:rsid w:val="00B179DA"/>
    <w:rsid w:val="00B20EB5"/>
    <w:rsid w:val="00B21B1B"/>
    <w:rsid w:val="00B2267B"/>
    <w:rsid w:val="00B27C1D"/>
    <w:rsid w:val="00B30F62"/>
    <w:rsid w:val="00B31151"/>
    <w:rsid w:val="00B32CAD"/>
    <w:rsid w:val="00B33311"/>
    <w:rsid w:val="00B34D55"/>
    <w:rsid w:val="00B35606"/>
    <w:rsid w:val="00B368DB"/>
    <w:rsid w:val="00B36CB7"/>
    <w:rsid w:val="00B4059D"/>
    <w:rsid w:val="00B43B4C"/>
    <w:rsid w:val="00B453F8"/>
    <w:rsid w:val="00B458EE"/>
    <w:rsid w:val="00B507C9"/>
    <w:rsid w:val="00B539EB"/>
    <w:rsid w:val="00B55B4F"/>
    <w:rsid w:val="00B55BD9"/>
    <w:rsid w:val="00B5623D"/>
    <w:rsid w:val="00B57333"/>
    <w:rsid w:val="00B658D3"/>
    <w:rsid w:val="00B67A73"/>
    <w:rsid w:val="00B71DF6"/>
    <w:rsid w:val="00B72254"/>
    <w:rsid w:val="00B72A20"/>
    <w:rsid w:val="00B744CC"/>
    <w:rsid w:val="00B77363"/>
    <w:rsid w:val="00B77EFC"/>
    <w:rsid w:val="00B80913"/>
    <w:rsid w:val="00B80B5C"/>
    <w:rsid w:val="00B8490C"/>
    <w:rsid w:val="00B84EAD"/>
    <w:rsid w:val="00B87216"/>
    <w:rsid w:val="00B877D4"/>
    <w:rsid w:val="00B87987"/>
    <w:rsid w:val="00B87EFA"/>
    <w:rsid w:val="00B92E65"/>
    <w:rsid w:val="00B9314D"/>
    <w:rsid w:val="00B935BE"/>
    <w:rsid w:val="00B9361E"/>
    <w:rsid w:val="00B94DA0"/>
    <w:rsid w:val="00B951B4"/>
    <w:rsid w:val="00B95AC0"/>
    <w:rsid w:val="00BA41D4"/>
    <w:rsid w:val="00BA4C6E"/>
    <w:rsid w:val="00BA5D28"/>
    <w:rsid w:val="00BB1D17"/>
    <w:rsid w:val="00BB40C8"/>
    <w:rsid w:val="00BB7CEC"/>
    <w:rsid w:val="00BC32A4"/>
    <w:rsid w:val="00BC3922"/>
    <w:rsid w:val="00BC45CE"/>
    <w:rsid w:val="00BD039D"/>
    <w:rsid w:val="00BD474E"/>
    <w:rsid w:val="00BD6927"/>
    <w:rsid w:val="00BD791B"/>
    <w:rsid w:val="00BE0502"/>
    <w:rsid w:val="00BE053C"/>
    <w:rsid w:val="00BE11E9"/>
    <w:rsid w:val="00BE1933"/>
    <w:rsid w:val="00BE22AD"/>
    <w:rsid w:val="00BE4924"/>
    <w:rsid w:val="00BE4E71"/>
    <w:rsid w:val="00BE6894"/>
    <w:rsid w:val="00BE734C"/>
    <w:rsid w:val="00BE7F23"/>
    <w:rsid w:val="00BF0F2D"/>
    <w:rsid w:val="00BF1B2E"/>
    <w:rsid w:val="00BF46F9"/>
    <w:rsid w:val="00BF540D"/>
    <w:rsid w:val="00BF6218"/>
    <w:rsid w:val="00BF6D8E"/>
    <w:rsid w:val="00BF7745"/>
    <w:rsid w:val="00C00185"/>
    <w:rsid w:val="00C00892"/>
    <w:rsid w:val="00C00A94"/>
    <w:rsid w:val="00C0522F"/>
    <w:rsid w:val="00C05C09"/>
    <w:rsid w:val="00C1002F"/>
    <w:rsid w:val="00C11E31"/>
    <w:rsid w:val="00C12162"/>
    <w:rsid w:val="00C12685"/>
    <w:rsid w:val="00C13CED"/>
    <w:rsid w:val="00C13E27"/>
    <w:rsid w:val="00C15327"/>
    <w:rsid w:val="00C15368"/>
    <w:rsid w:val="00C21E38"/>
    <w:rsid w:val="00C2204A"/>
    <w:rsid w:val="00C243CC"/>
    <w:rsid w:val="00C271D7"/>
    <w:rsid w:val="00C309C5"/>
    <w:rsid w:val="00C3214B"/>
    <w:rsid w:val="00C32281"/>
    <w:rsid w:val="00C32484"/>
    <w:rsid w:val="00C332E1"/>
    <w:rsid w:val="00C333DC"/>
    <w:rsid w:val="00C3352E"/>
    <w:rsid w:val="00C34681"/>
    <w:rsid w:val="00C34703"/>
    <w:rsid w:val="00C34FA4"/>
    <w:rsid w:val="00C354E8"/>
    <w:rsid w:val="00C37CC9"/>
    <w:rsid w:val="00C40CB4"/>
    <w:rsid w:val="00C415ED"/>
    <w:rsid w:val="00C422B4"/>
    <w:rsid w:val="00C440D1"/>
    <w:rsid w:val="00C4422B"/>
    <w:rsid w:val="00C46AB8"/>
    <w:rsid w:val="00C5047C"/>
    <w:rsid w:val="00C51777"/>
    <w:rsid w:val="00C52BCF"/>
    <w:rsid w:val="00C53781"/>
    <w:rsid w:val="00C53CAB"/>
    <w:rsid w:val="00C562F1"/>
    <w:rsid w:val="00C570B0"/>
    <w:rsid w:val="00C608F2"/>
    <w:rsid w:val="00C60C2B"/>
    <w:rsid w:val="00C63F49"/>
    <w:rsid w:val="00C66562"/>
    <w:rsid w:val="00C66B10"/>
    <w:rsid w:val="00C70E54"/>
    <w:rsid w:val="00C723BF"/>
    <w:rsid w:val="00C733A5"/>
    <w:rsid w:val="00C73D53"/>
    <w:rsid w:val="00C74523"/>
    <w:rsid w:val="00C76701"/>
    <w:rsid w:val="00C77E7D"/>
    <w:rsid w:val="00C8025A"/>
    <w:rsid w:val="00C82193"/>
    <w:rsid w:val="00C834F6"/>
    <w:rsid w:val="00C84849"/>
    <w:rsid w:val="00C86567"/>
    <w:rsid w:val="00C874A6"/>
    <w:rsid w:val="00C9332E"/>
    <w:rsid w:val="00C93373"/>
    <w:rsid w:val="00C951B3"/>
    <w:rsid w:val="00C97257"/>
    <w:rsid w:val="00C97C3E"/>
    <w:rsid w:val="00CA2F77"/>
    <w:rsid w:val="00CA415E"/>
    <w:rsid w:val="00CA6FFF"/>
    <w:rsid w:val="00CA7D31"/>
    <w:rsid w:val="00CB477E"/>
    <w:rsid w:val="00CB4A6C"/>
    <w:rsid w:val="00CB5F59"/>
    <w:rsid w:val="00CB6D9E"/>
    <w:rsid w:val="00CB73D5"/>
    <w:rsid w:val="00CB7B74"/>
    <w:rsid w:val="00CB7E40"/>
    <w:rsid w:val="00CC0986"/>
    <w:rsid w:val="00CC0DA8"/>
    <w:rsid w:val="00CC25E0"/>
    <w:rsid w:val="00CC3C4B"/>
    <w:rsid w:val="00CC45FA"/>
    <w:rsid w:val="00CC5203"/>
    <w:rsid w:val="00CD1A48"/>
    <w:rsid w:val="00CD2196"/>
    <w:rsid w:val="00CD2938"/>
    <w:rsid w:val="00CD51C9"/>
    <w:rsid w:val="00CD5598"/>
    <w:rsid w:val="00CE3957"/>
    <w:rsid w:val="00CE39AD"/>
    <w:rsid w:val="00CE535E"/>
    <w:rsid w:val="00CE53F7"/>
    <w:rsid w:val="00CE6008"/>
    <w:rsid w:val="00CE61F2"/>
    <w:rsid w:val="00CE6759"/>
    <w:rsid w:val="00CF027E"/>
    <w:rsid w:val="00CF07CA"/>
    <w:rsid w:val="00CF20E5"/>
    <w:rsid w:val="00CF2295"/>
    <w:rsid w:val="00CF265A"/>
    <w:rsid w:val="00CF2AC0"/>
    <w:rsid w:val="00CF5494"/>
    <w:rsid w:val="00CF5509"/>
    <w:rsid w:val="00CF5D83"/>
    <w:rsid w:val="00D00A51"/>
    <w:rsid w:val="00D03793"/>
    <w:rsid w:val="00D04348"/>
    <w:rsid w:val="00D04470"/>
    <w:rsid w:val="00D06C9A"/>
    <w:rsid w:val="00D1033C"/>
    <w:rsid w:val="00D11BF4"/>
    <w:rsid w:val="00D13321"/>
    <w:rsid w:val="00D138D2"/>
    <w:rsid w:val="00D156CC"/>
    <w:rsid w:val="00D165F8"/>
    <w:rsid w:val="00D178ED"/>
    <w:rsid w:val="00D21023"/>
    <w:rsid w:val="00D21615"/>
    <w:rsid w:val="00D2168D"/>
    <w:rsid w:val="00D21B6F"/>
    <w:rsid w:val="00D232DF"/>
    <w:rsid w:val="00D239F1"/>
    <w:rsid w:val="00D25C95"/>
    <w:rsid w:val="00D262A8"/>
    <w:rsid w:val="00D30588"/>
    <w:rsid w:val="00D30C0F"/>
    <w:rsid w:val="00D32352"/>
    <w:rsid w:val="00D32FF4"/>
    <w:rsid w:val="00D33FEF"/>
    <w:rsid w:val="00D354FC"/>
    <w:rsid w:val="00D35B10"/>
    <w:rsid w:val="00D35D48"/>
    <w:rsid w:val="00D361C0"/>
    <w:rsid w:val="00D37445"/>
    <w:rsid w:val="00D406F4"/>
    <w:rsid w:val="00D4174F"/>
    <w:rsid w:val="00D42EEA"/>
    <w:rsid w:val="00D44C3F"/>
    <w:rsid w:val="00D46356"/>
    <w:rsid w:val="00D47065"/>
    <w:rsid w:val="00D478F3"/>
    <w:rsid w:val="00D5089E"/>
    <w:rsid w:val="00D515EF"/>
    <w:rsid w:val="00D523B2"/>
    <w:rsid w:val="00D52E10"/>
    <w:rsid w:val="00D54291"/>
    <w:rsid w:val="00D54950"/>
    <w:rsid w:val="00D55130"/>
    <w:rsid w:val="00D57A31"/>
    <w:rsid w:val="00D600D9"/>
    <w:rsid w:val="00D609AC"/>
    <w:rsid w:val="00D6462F"/>
    <w:rsid w:val="00D64EB1"/>
    <w:rsid w:val="00D66654"/>
    <w:rsid w:val="00D675EC"/>
    <w:rsid w:val="00D71C84"/>
    <w:rsid w:val="00D72AB5"/>
    <w:rsid w:val="00D73C9F"/>
    <w:rsid w:val="00D742E8"/>
    <w:rsid w:val="00D763D7"/>
    <w:rsid w:val="00D8199F"/>
    <w:rsid w:val="00D8279E"/>
    <w:rsid w:val="00D83407"/>
    <w:rsid w:val="00D84BBB"/>
    <w:rsid w:val="00D857EB"/>
    <w:rsid w:val="00D858F3"/>
    <w:rsid w:val="00D87A5A"/>
    <w:rsid w:val="00D87C4D"/>
    <w:rsid w:val="00D929AB"/>
    <w:rsid w:val="00D92A73"/>
    <w:rsid w:val="00D94CCD"/>
    <w:rsid w:val="00D9576A"/>
    <w:rsid w:val="00D96B08"/>
    <w:rsid w:val="00DA0442"/>
    <w:rsid w:val="00DA1EBA"/>
    <w:rsid w:val="00DA2EB5"/>
    <w:rsid w:val="00DA4B67"/>
    <w:rsid w:val="00DB00EC"/>
    <w:rsid w:val="00DB0B68"/>
    <w:rsid w:val="00DB1CC2"/>
    <w:rsid w:val="00DB210A"/>
    <w:rsid w:val="00DB2268"/>
    <w:rsid w:val="00DB24A0"/>
    <w:rsid w:val="00DB430B"/>
    <w:rsid w:val="00DB58F3"/>
    <w:rsid w:val="00DB5C48"/>
    <w:rsid w:val="00DB6E52"/>
    <w:rsid w:val="00DC0A34"/>
    <w:rsid w:val="00DC1A37"/>
    <w:rsid w:val="00DC1FF2"/>
    <w:rsid w:val="00DC6C25"/>
    <w:rsid w:val="00DD16BC"/>
    <w:rsid w:val="00DD23E7"/>
    <w:rsid w:val="00DD2FFE"/>
    <w:rsid w:val="00DD3B91"/>
    <w:rsid w:val="00DD6D5E"/>
    <w:rsid w:val="00DD7328"/>
    <w:rsid w:val="00DD7E3F"/>
    <w:rsid w:val="00DE1687"/>
    <w:rsid w:val="00DE1E2D"/>
    <w:rsid w:val="00DE5FDA"/>
    <w:rsid w:val="00DE6ECB"/>
    <w:rsid w:val="00DE6FFE"/>
    <w:rsid w:val="00DE710E"/>
    <w:rsid w:val="00DF22C9"/>
    <w:rsid w:val="00DF3A91"/>
    <w:rsid w:val="00DF4081"/>
    <w:rsid w:val="00DF5B50"/>
    <w:rsid w:val="00DF5FB9"/>
    <w:rsid w:val="00DF6409"/>
    <w:rsid w:val="00E0459C"/>
    <w:rsid w:val="00E05185"/>
    <w:rsid w:val="00E05939"/>
    <w:rsid w:val="00E06700"/>
    <w:rsid w:val="00E06C5C"/>
    <w:rsid w:val="00E07124"/>
    <w:rsid w:val="00E14CAD"/>
    <w:rsid w:val="00E15B3E"/>
    <w:rsid w:val="00E15FE9"/>
    <w:rsid w:val="00E169C1"/>
    <w:rsid w:val="00E20BD4"/>
    <w:rsid w:val="00E2202E"/>
    <w:rsid w:val="00E236DF"/>
    <w:rsid w:val="00E23F2D"/>
    <w:rsid w:val="00E26531"/>
    <w:rsid w:val="00E26A25"/>
    <w:rsid w:val="00E26F32"/>
    <w:rsid w:val="00E30132"/>
    <w:rsid w:val="00E30E20"/>
    <w:rsid w:val="00E3113B"/>
    <w:rsid w:val="00E31388"/>
    <w:rsid w:val="00E322E2"/>
    <w:rsid w:val="00E32391"/>
    <w:rsid w:val="00E3245C"/>
    <w:rsid w:val="00E32C29"/>
    <w:rsid w:val="00E32EF8"/>
    <w:rsid w:val="00E33777"/>
    <w:rsid w:val="00E33AE4"/>
    <w:rsid w:val="00E36E22"/>
    <w:rsid w:val="00E37B29"/>
    <w:rsid w:val="00E4002C"/>
    <w:rsid w:val="00E4049E"/>
    <w:rsid w:val="00E42DAE"/>
    <w:rsid w:val="00E45404"/>
    <w:rsid w:val="00E501E6"/>
    <w:rsid w:val="00E50A03"/>
    <w:rsid w:val="00E53F60"/>
    <w:rsid w:val="00E54678"/>
    <w:rsid w:val="00E54D57"/>
    <w:rsid w:val="00E54E3E"/>
    <w:rsid w:val="00E563B1"/>
    <w:rsid w:val="00E56952"/>
    <w:rsid w:val="00E57F7D"/>
    <w:rsid w:val="00E607D3"/>
    <w:rsid w:val="00E60D61"/>
    <w:rsid w:val="00E61572"/>
    <w:rsid w:val="00E62CB7"/>
    <w:rsid w:val="00E63047"/>
    <w:rsid w:val="00E67956"/>
    <w:rsid w:val="00E70B73"/>
    <w:rsid w:val="00E7222E"/>
    <w:rsid w:val="00E7375F"/>
    <w:rsid w:val="00E742D0"/>
    <w:rsid w:val="00E74FEF"/>
    <w:rsid w:val="00E75F25"/>
    <w:rsid w:val="00E77221"/>
    <w:rsid w:val="00E77382"/>
    <w:rsid w:val="00E77900"/>
    <w:rsid w:val="00E80670"/>
    <w:rsid w:val="00E80745"/>
    <w:rsid w:val="00E81134"/>
    <w:rsid w:val="00E84C6D"/>
    <w:rsid w:val="00E91266"/>
    <w:rsid w:val="00E91553"/>
    <w:rsid w:val="00E91FC9"/>
    <w:rsid w:val="00E942CD"/>
    <w:rsid w:val="00E95668"/>
    <w:rsid w:val="00E9571C"/>
    <w:rsid w:val="00E95EBD"/>
    <w:rsid w:val="00E97FE9"/>
    <w:rsid w:val="00EA1192"/>
    <w:rsid w:val="00EA29CB"/>
    <w:rsid w:val="00EA688A"/>
    <w:rsid w:val="00EA7339"/>
    <w:rsid w:val="00EA740B"/>
    <w:rsid w:val="00EA7784"/>
    <w:rsid w:val="00EA7C5F"/>
    <w:rsid w:val="00EB0939"/>
    <w:rsid w:val="00EB0DDB"/>
    <w:rsid w:val="00EB12B1"/>
    <w:rsid w:val="00EB223B"/>
    <w:rsid w:val="00EB22A7"/>
    <w:rsid w:val="00EB37C1"/>
    <w:rsid w:val="00EB4929"/>
    <w:rsid w:val="00EB4F50"/>
    <w:rsid w:val="00EB7998"/>
    <w:rsid w:val="00EC18FD"/>
    <w:rsid w:val="00EC1E0F"/>
    <w:rsid w:val="00EC25BE"/>
    <w:rsid w:val="00EC36DD"/>
    <w:rsid w:val="00EC454F"/>
    <w:rsid w:val="00EC5618"/>
    <w:rsid w:val="00ED15DB"/>
    <w:rsid w:val="00ED1CBC"/>
    <w:rsid w:val="00ED6C98"/>
    <w:rsid w:val="00EE0F98"/>
    <w:rsid w:val="00EE224B"/>
    <w:rsid w:val="00EE300B"/>
    <w:rsid w:val="00EE4525"/>
    <w:rsid w:val="00EE4818"/>
    <w:rsid w:val="00EE651B"/>
    <w:rsid w:val="00EF452E"/>
    <w:rsid w:val="00EF4EE0"/>
    <w:rsid w:val="00EF5AF2"/>
    <w:rsid w:val="00EF601A"/>
    <w:rsid w:val="00F03319"/>
    <w:rsid w:val="00F03E2F"/>
    <w:rsid w:val="00F05B89"/>
    <w:rsid w:val="00F06BB5"/>
    <w:rsid w:val="00F07CBA"/>
    <w:rsid w:val="00F108E1"/>
    <w:rsid w:val="00F114F1"/>
    <w:rsid w:val="00F116E6"/>
    <w:rsid w:val="00F12B86"/>
    <w:rsid w:val="00F148DC"/>
    <w:rsid w:val="00F15310"/>
    <w:rsid w:val="00F1756C"/>
    <w:rsid w:val="00F20B54"/>
    <w:rsid w:val="00F21161"/>
    <w:rsid w:val="00F223EC"/>
    <w:rsid w:val="00F228BD"/>
    <w:rsid w:val="00F237DD"/>
    <w:rsid w:val="00F2401D"/>
    <w:rsid w:val="00F24670"/>
    <w:rsid w:val="00F252DC"/>
    <w:rsid w:val="00F2570C"/>
    <w:rsid w:val="00F273AB"/>
    <w:rsid w:val="00F32D96"/>
    <w:rsid w:val="00F354DE"/>
    <w:rsid w:val="00F35F34"/>
    <w:rsid w:val="00F36B67"/>
    <w:rsid w:val="00F37487"/>
    <w:rsid w:val="00F40253"/>
    <w:rsid w:val="00F40488"/>
    <w:rsid w:val="00F410C8"/>
    <w:rsid w:val="00F413C7"/>
    <w:rsid w:val="00F4163B"/>
    <w:rsid w:val="00F41E30"/>
    <w:rsid w:val="00F42152"/>
    <w:rsid w:val="00F43313"/>
    <w:rsid w:val="00F44FD9"/>
    <w:rsid w:val="00F46F67"/>
    <w:rsid w:val="00F5029A"/>
    <w:rsid w:val="00F5115E"/>
    <w:rsid w:val="00F53593"/>
    <w:rsid w:val="00F54687"/>
    <w:rsid w:val="00F5571B"/>
    <w:rsid w:val="00F56E84"/>
    <w:rsid w:val="00F621D3"/>
    <w:rsid w:val="00F62522"/>
    <w:rsid w:val="00F6316C"/>
    <w:rsid w:val="00F63AE2"/>
    <w:rsid w:val="00F64952"/>
    <w:rsid w:val="00F6571D"/>
    <w:rsid w:val="00F724DD"/>
    <w:rsid w:val="00F738B6"/>
    <w:rsid w:val="00F74F91"/>
    <w:rsid w:val="00F766F3"/>
    <w:rsid w:val="00F772C7"/>
    <w:rsid w:val="00F77308"/>
    <w:rsid w:val="00F7791F"/>
    <w:rsid w:val="00F8237A"/>
    <w:rsid w:val="00F826EF"/>
    <w:rsid w:val="00F83C38"/>
    <w:rsid w:val="00F8483B"/>
    <w:rsid w:val="00F84B06"/>
    <w:rsid w:val="00F86483"/>
    <w:rsid w:val="00F90689"/>
    <w:rsid w:val="00F911CB"/>
    <w:rsid w:val="00F91357"/>
    <w:rsid w:val="00F91DC8"/>
    <w:rsid w:val="00F92DD7"/>
    <w:rsid w:val="00F9462F"/>
    <w:rsid w:val="00F95142"/>
    <w:rsid w:val="00FA0FDE"/>
    <w:rsid w:val="00FA13DC"/>
    <w:rsid w:val="00FA3932"/>
    <w:rsid w:val="00FA3A0A"/>
    <w:rsid w:val="00FA4306"/>
    <w:rsid w:val="00FA4B62"/>
    <w:rsid w:val="00FA6A36"/>
    <w:rsid w:val="00FB0127"/>
    <w:rsid w:val="00FB043A"/>
    <w:rsid w:val="00FB19B5"/>
    <w:rsid w:val="00FB231A"/>
    <w:rsid w:val="00FB71DB"/>
    <w:rsid w:val="00FB7CE8"/>
    <w:rsid w:val="00FB7D57"/>
    <w:rsid w:val="00FC054D"/>
    <w:rsid w:val="00FC23C6"/>
    <w:rsid w:val="00FC2856"/>
    <w:rsid w:val="00FC4009"/>
    <w:rsid w:val="00FC4FBC"/>
    <w:rsid w:val="00FC5570"/>
    <w:rsid w:val="00FC5BFF"/>
    <w:rsid w:val="00FC6684"/>
    <w:rsid w:val="00FD0AE0"/>
    <w:rsid w:val="00FD50BA"/>
    <w:rsid w:val="00FE021E"/>
    <w:rsid w:val="00FE040B"/>
    <w:rsid w:val="00FE0A77"/>
    <w:rsid w:val="00FE18F3"/>
    <w:rsid w:val="00FE34F3"/>
    <w:rsid w:val="00FE3502"/>
    <w:rsid w:val="00FE3ECB"/>
    <w:rsid w:val="00FE4372"/>
    <w:rsid w:val="00FE602B"/>
    <w:rsid w:val="00FE65A6"/>
    <w:rsid w:val="00FE6B72"/>
    <w:rsid w:val="00FE757A"/>
    <w:rsid w:val="00FF1E6D"/>
    <w:rsid w:val="00FF226E"/>
    <w:rsid w:val="00FF26B4"/>
    <w:rsid w:val="00FF297A"/>
    <w:rsid w:val="00FF2AD7"/>
    <w:rsid w:val="00FF2E80"/>
    <w:rsid w:val="00FF4031"/>
    <w:rsid w:val="00FF4103"/>
    <w:rsid w:val="00FF5E8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EA05D"/>
  <w15:chartTrackingRefBased/>
  <w15:docId w15:val="{7A6CD361-F56D-4896-8F23-3B2FA90B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83"/>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83"/>
    <w:pPr>
      <w:ind w:left="720"/>
      <w:contextualSpacing/>
    </w:pPr>
  </w:style>
  <w:style w:type="paragraph" w:styleId="Revision">
    <w:name w:val="Revision"/>
    <w:hidden/>
    <w:uiPriority w:val="99"/>
    <w:semiHidden/>
    <w:rsid w:val="0005621A"/>
    <w:pPr>
      <w:spacing w:after="0" w:line="240" w:lineRule="auto"/>
    </w:pPr>
    <w:rPr>
      <w:kern w:val="0"/>
      <w14:ligatures w14:val="none"/>
    </w:rPr>
  </w:style>
  <w:style w:type="character" w:styleId="CommentReference">
    <w:name w:val="annotation reference"/>
    <w:basedOn w:val="DefaultParagraphFont"/>
    <w:uiPriority w:val="99"/>
    <w:semiHidden/>
    <w:unhideWhenUsed/>
    <w:rsid w:val="002C6C74"/>
    <w:rPr>
      <w:sz w:val="16"/>
      <w:szCs w:val="16"/>
    </w:rPr>
  </w:style>
  <w:style w:type="paragraph" w:styleId="CommentText">
    <w:name w:val="annotation text"/>
    <w:basedOn w:val="Normal"/>
    <w:link w:val="CommentTextChar"/>
    <w:uiPriority w:val="99"/>
    <w:unhideWhenUsed/>
    <w:rsid w:val="002C6C74"/>
    <w:pPr>
      <w:spacing w:line="240" w:lineRule="auto"/>
    </w:pPr>
    <w:rPr>
      <w:sz w:val="20"/>
      <w:szCs w:val="20"/>
    </w:rPr>
  </w:style>
  <w:style w:type="character" w:customStyle="1" w:styleId="CommentTextChar">
    <w:name w:val="Comment Text Char"/>
    <w:basedOn w:val="DefaultParagraphFont"/>
    <w:link w:val="CommentText"/>
    <w:uiPriority w:val="99"/>
    <w:rsid w:val="002C6C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6C74"/>
    <w:rPr>
      <w:b/>
      <w:bCs/>
    </w:rPr>
  </w:style>
  <w:style w:type="character" w:customStyle="1" w:styleId="CommentSubjectChar">
    <w:name w:val="Comment Subject Char"/>
    <w:basedOn w:val="CommentTextChar"/>
    <w:link w:val="CommentSubject"/>
    <w:uiPriority w:val="99"/>
    <w:semiHidden/>
    <w:rsid w:val="002C6C74"/>
    <w:rPr>
      <w:b/>
      <w:bCs/>
      <w:kern w:val="0"/>
      <w:sz w:val="20"/>
      <w:szCs w:val="20"/>
      <w14:ligatures w14:val="none"/>
    </w:rPr>
  </w:style>
  <w:style w:type="paragraph" w:styleId="BodyText">
    <w:name w:val="Body Text"/>
    <w:basedOn w:val="Normal"/>
    <w:link w:val="BodyTextChar"/>
    <w:uiPriority w:val="1"/>
    <w:qFormat/>
    <w:rsid w:val="000370AD"/>
    <w:pPr>
      <w:widowControl w:val="0"/>
      <w:spacing w:before="47" w:after="0" w:line="240" w:lineRule="auto"/>
      <w:ind w:left="1821" w:hanging="540"/>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0370AD"/>
    <w:rPr>
      <w:rFonts w:ascii="Times New Roman" w:eastAsia="Times New Roman" w:hAnsi="Times New Roman"/>
      <w:kern w:val="0"/>
      <w:lang w:val="en-US"/>
      <w14:ligatures w14:val="none"/>
    </w:rPr>
  </w:style>
  <w:style w:type="paragraph" w:styleId="Header">
    <w:name w:val="header"/>
    <w:basedOn w:val="Normal"/>
    <w:link w:val="HeaderChar"/>
    <w:uiPriority w:val="99"/>
    <w:unhideWhenUsed/>
    <w:rsid w:val="00883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FFC"/>
    <w:rPr>
      <w:kern w:val="0"/>
      <w14:ligatures w14:val="none"/>
    </w:rPr>
  </w:style>
  <w:style w:type="paragraph" w:styleId="Footer">
    <w:name w:val="footer"/>
    <w:basedOn w:val="Normal"/>
    <w:link w:val="FooterChar"/>
    <w:uiPriority w:val="99"/>
    <w:unhideWhenUsed/>
    <w:rsid w:val="00883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FFC"/>
    <w:rPr>
      <w:kern w:val="0"/>
      <w14:ligatures w14:val="none"/>
    </w:rPr>
  </w:style>
  <w:style w:type="paragraph" w:customStyle="1" w:styleId="DraftHeading2">
    <w:name w:val="Draft Heading 2"/>
    <w:basedOn w:val="Normal"/>
    <w:next w:val="Normal"/>
    <w:rsid w:val="00EE4525"/>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E45FD"/>
    <w:rPr>
      <w:color w:val="0000FF" w:themeColor="hyperlink"/>
      <w:u w:val="single"/>
    </w:rPr>
  </w:style>
  <w:style w:type="character" w:styleId="UnresolvedMention">
    <w:name w:val="Unresolved Mention"/>
    <w:basedOn w:val="DefaultParagraphFont"/>
    <w:uiPriority w:val="99"/>
    <w:semiHidden/>
    <w:unhideWhenUsed/>
    <w:rsid w:val="009E45FD"/>
    <w:rPr>
      <w:color w:val="605E5C"/>
      <w:shd w:val="clear" w:color="auto" w:fill="E1DFDD"/>
    </w:rPr>
  </w:style>
  <w:style w:type="paragraph" w:customStyle="1" w:styleId="Default">
    <w:name w:val="Default"/>
    <w:rsid w:val="00B458E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686">
      <w:bodyDiv w:val="1"/>
      <w:marLeft w:val="0"/>
      <w:marRight w:val="0"/>
      <w:marTop w:val="0"/>
      <w:marBottom w:val="0"/>
      <w:divBdr>
        <w:top w:val="none" w:sz="0" w:space="0" w:color="auto"/>
        <w:left w:val="none" w:sz="0" w:space="0" w:color="auto"/>
        <w:bottom w:val="none" w:sz="0" w:space="0" w:color="auto"/>
        <w:right w:val="none" w:sz="0" w:space="0" w:color="auto"/>
      </w:divBdr>
    </w:div>
    <w:div w:id="171376769">
      <w:bodyDiv w:val="1"/>
      <w:marLeft w:val="0"/>
      <w:marRight w:val="0"/>
      <w:marTop w:val="0"/>
      <w:marBottom w:val="0"/>
      <w:divBdr>
        <w:top w:val="none" w:sz="0" w:space="0" w:color="auto"/>
        <w:left w:val="none" w:sz="0" w:space="0" w:color="auto"/>
        <w:bottom w:val="none" w:sz="0" w:space="0" w:color="auto"/>
        <w:right w:val="none" w:sz="0" w:space="0" w:color="auto"/>
      </w:divBdr>
    </w:div>
    <w:div w:id="198513539">
      <w:bodyDiv w:val="1"/>
      <w:marLeft w:val="0"/>
      <w:marRight w:val="0"/>
      <w:marTop w:val="0"/>
      <w:marBottom w:val="0"/>
      <w:divBdr>
        <w:top w:val="none" w:sz="0" w:space="0" w:color="auto"/>
        <w:left w:val="none" w:sz="0" w:space="0" w:color="auto"/>
        <w:bottom w:val="none" w:sz="0" w:space="0" w:color="auto"/>
        <w:right w:val="none" w:sz="0" w:space="0" w:color="auto"/>
      </w:divBdr>
    </w:div>
    <w:div w:id="269122468">
      <w:bodyDiv w:val="1"/>
      <w:marLeft w:val="0"/>
      <w:marRight w:val="0"/>
      <w:marTop w:val="0"/>
      <w:marBottom w:val="0"/>
      <w:divBdr>
        <w:top w:val="none" w:sz="0" w:space="0" w:color="auto"/>
        <w:left w:val="none" w:sz="0" w:space="0" w:color="auto"/>
        <w:bottom w:val="none" w:sz="0" w:space="0" w:color="auto"/>
        <w:right w:val="none" w:sz="0" w:space="0" w:color="auto"/>
      </w:divBdr>
    </w:div>
    <w:div w:id="413623186">
      <w:bodyDiv w:val="1"/>
      <w:marLeft w:val="0"/>
      <w:marRight w:val="0"/>
      <w:marTop w:val="0"/>
      <w:marBottom w:val="0"/>
      <w:divBdr>
        <w:top w:val="none" w:sz="0" w:space="0" w:color="auto"/>
        <w:left w:val="none" w:sz="0" w:space="0" w:color="auto"/>
        <w:bottom w:val="none" w:sz="0" w:space="0" w:color="auto"/>
        <w:right w:val="none" w:sz="0" w:space="0" w:color="auto"/>
      </w:divBdr>
    </w:div>
    <w:div w:id="645477579">
      <w:bodyDiv w:val="1"/>
      <w:marLeft w:val="0"/>
      <w:marRight w:val="0"/>
      <w:marTop w:val="0"/>
      <w:marBottom w:val="0"/>
      <w:divBdr>
        <w:top w:val="none" w:sz="0" w:space="0" w:color="auto"/>
        <w:left w:val="none" w:sz="0" w:space="0" w:color="auto"/>
        <w:bottom w:val="none" w:sz="0" w:space="0" w:color="auto"/>
        <w:right w:val="none" w:sz="0" w:space="0" w:color="auto"/>
      </w:divBdr>
    </w:div>
    <w:div w:id="676275245">
      <w:bodyDiv w:val="1"/>
      <w:marLeft w:val="0"/>
      <w:marRight w:val="0"/>
      <w:marTop w:val="0"/>
      <w:marBottom w:val="0"/>
      <w:divBdr>
        <w:top w:val="none" w:sz="0" w:space="0" w:color="auto"/>
        <w:left w:val="none" w:sz="0" w:space="0" w:color="auto"/>
        <w:bottom w:val="none" w:sz="0" w:space="0" w:color="auto"/>
        <w:right w:val="none" w:sz="0" w:space="0" w:color="auto"/>
      </w:divBdr>
    </w:div>
    <w:div w:id="953634799">
      <w:bodyDiv w:val="1"/>
      <w:marLeft w:val="0"/>
      <w:marRight w:val="0"/>
      <w:marTop w:val="0"/>
      <w:marBottom w:val="0"/>
      <w:divBdr>
        <w:top w:val="none" w:sz="0" w:space="0" w:color="auto"/>
        <w:left w:val="none" w:sz="0" w:space="0" w:color="auto"/>
        <w:bottom w:val="none" w:sz="0" w:space="0" w:color="auto"/>
        <w:right w:val="none" w:sz="0" w:space="0" w:color="auto"/>
      </w:divBdr>
    </w:div>
    <w:div w:id="1770470300">
      <w:bodyDiv w:val="1"/>
      <w:marLeft w:val="0"/>
      <w:marRight w:val="0"/>
      <w:marTop w:val="0"/>
      <w:marBottom w:val="0"/>
      <w:divBdr>
        <w:top w:val="none" w:sz="0" w:space="0" w:color="auto"/>
        <w:left w:val="none" w:sz="0" w:space="0" w:color="auto"/>
        <w:bottom w:val="none" w:sz="0" w:space="0" w:color="auto"/>
        <w:right w:val="none" w:sz="0" w:space="0" w:color="auto"/>
      </w:divBdr>
    </w:div>
    <w:div w:id="2015066288">
      <w:bodyDiv w:val="1"/>
      <w:marLeft w:val="0"/>
      <w:marRight w:val="0"/>
      <w:marTop w:val="0"/>
      <w:marBottom w:val="0"/>
      <w:divBdr>
        <w:top w:val="none" w:sz="0" w:space="0" w:color="auto"/>
        <w:left w:val="none" w:sz="0" w:space="0" w:color="auto"/>
        <w:bottom w:val="none" w:sz="0" w:space="0" w:color="auto"/>
        <w:right w:val="none" w:sz="0" w:space="0" w:color="auto"/>
      </w:divBdr>
    </w:div>
    <w:div w:id="204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0f6f8570640cec0e12b852285e653358">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dc8285e6d18c292af3622336196ca62f"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A00D8-6AA3-4AA3-8212-6F558B45BDD9}">
  <ds:schemaRefs>
    <ds:schemaRef ds:uri="http://schemas.microsoft.com/office/2006/metadata/properties"/>
    <ds:schemaRef ds:uri="http://schemas.microsoft.com/office/infopath/2007/PartnerControls"/>
    <ds:schemaRef ds:uri="9a56aebf-ba5f-422b-bad7-ceef990ee4e1"/>
    <ds:schemaRef ds:uri="http://schemas.microsoft.com/sharepoint/v3"/>
    <ds:schemaRef ds:uri="09513e7c-3e8a-46f5-a048-5a576edcf841"/>
  </ds:schemaRefs>
</ds:datastoreItem>
</file>

<file path=customXml/itemProps2.xml><?xml version="1.0" encoding="utf-8"?>
<ds:datastoreItem xmlns:ds="http://schemas.openxmlformats.org/officeDocument/2006/customXml" ds:itemID="{E6236C03-7AF5-4CC4-99FF-84E282794AF0}">
  <ds:schemaRefs>
    <ds:schemaRef ds:uri="http://schemas.openxmlformats.org/officeDocument/2006/bibliography"/>
  </ds:schemaRefs>
</ds:datastoreItem>
</file>

<file path=customXml/itemProps3.xml><?xml version="1.0" encoding="utf-8"?>
<ds:datastoreItem xmlns:ds="http://schemas.openxmlformats.org/officeDocument/2006/customXml" ds:itemID="{D0324A12-7AB9-40D1-B0C5-D27FFD1C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6aebf-ba5f-422b-bad7-ceef990ee4e1"/>
    <ds:schemaRef ds:uri="09513e7c-3e8a-46f5-a048-5a576edc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10821-924B-423F-A0B0-74DA3730E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 Govrik</dc:creator>
  <cp:keywords/>
  <dc:description>SXC/ SXC/17960826v1</dc:description>
  <cp:lastModifiedBy>roger williams</cp:lastModifiedBy>
  <cp:revision>6</cp:revision>
  <cp:lastPrinted>2025-02-24T18:25:00Z</cp:lastPrinted>
  <dcterms:created xsi:type="dcterms:W3CDTF">2025-05-27T00:07:00Z</dcterms:created>
  <dcterms:modified xsi:type="dcterms:W3CDTF">2025-06-06T05:26:00Z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0x0101005C341A2BE6CA584AB304120A82C18EF4</vt:lpwstr>
  </property>
  <property fmtid="{D5CDD505-2E9C-101B-9397-08002B2CF9AE}" pid="3" name="MediaServiceImageTags">
    <vt:lpwstr/>
  </property>
</Properties>
</file>